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F2" w:rsidRPr="009B30FA" w:rsidRDefault="003A14F2" w:rsidP="0039381A">
      <w:pPr>
        <w:ind w:left="851"/>
        <w:jc w:val="both"/>
        <w:rPr>
          <w:rFonts w:ascii="Verdana" w:hAnsi="Verdana" w:cs="Arial"/>
          <w:color w:val="002060"/>
          <w:sz w:val="20"/>
          <w:szCs w:val="20"/>
        </w:rPr>
      </w:pPr>
    </w:p>
    <w:p w:rsidR="00B9001F" w:rsidRDefault="00B9001F" w:rsidP="00B9001F">
      <w:pPr>
        <w:ind w:left="851"/>
        <w:jc w:val="both"/>
        <w:rPr>
          <w:rFonts w:ascii="Verdana" w:hAnsi="Verdana" w:cs="Arial"/>
          <w:b/>
          <w:color w:val="002060"/>
          <w:sz w:val="8"/>
          <w:szCs w:val="8"/>
        </w:rPr>
      </w:pPr>
    </w:p>
    <w:p w:rsidR="00834003" w:rsidRDefault="00834003" w:rsidP="00B9001F">
      <w:pPr>
        <w:ind w:left="851"/>
        <w:jc w:val="both"/>
        <w:rPr>
          <w:rFonts w:ascii="Verdana" w:hAnsi="Verdana" w:cs="Arial"/>
          <w:b/>
          <w:color w:val="002060"/>
          <w:sz w:val="8"/>
          <w:szCs w:val="8"/>
        </w:rPr>
      </w:pPr>
    </w:p>
    <w:p w:rsidR="00EF042D" w:rsidRPr="00EF042D" w:rsidRDefault="00EF042D" w:rsidP="00B9001F">
      <w:pPr>
        <w:ind w:left="851"/>
        <w:jc w:val="both"/>
        <w:rPr>
          <w:rFonts w:ascii="Verdana" w:hAnsi="Verdana" w:cs="Arial"/>
          <w:b/>
          <w:color w:val="002060"/>
          <w:sz w:val="8"/>
          <w:szCs w:val="8"/>
        </w:rPr>
      </w:pPr>
    </w:p>
    <w:p w:rsidR="00D41DA8" w:rsidRDefault="00555DAC" w:rsidP="00B9001F">
      <w:pPr>
        <w:ind w:left="851"/>
        <w:jc w:val="both"/>
        <w:rPr>
          <w:rFonts w:asciiTheme="minorHAnsi" w:hAnsiTheme="minorHAnsi" w:cs="Arial"/>
          <w:b/>
          <w:color w:val="014174"/>
          <w:sz w:val="28"/>
          <w:szCs w:val="28"/>
        </w:rPr>
      </w:pPr>
      <w:r w:rsidRPr="00A8165F">
        <w:rPr>
          <w:rFonts w:asciiTheme="minorHAnsi" w:hAnsiTheme="minorHAnsi" w:cs="Arial"/>
          <w:b/>
          <w:color w:val="014174"/>
          <w:sz w:val="28"/>
          <w:szCs w:val="28"/>
        </w:rPr>
        <w:t xml:space="preserve">Studiereis </w:t>
      </w:r>
      <w:r w:rsidR="00B842C8" w:rsidRPr="00A8165F">
        <w:rPr>
          <w:rFonts w:asciiTheme="minorHAnsi" w:hAnsiTheme="minorHAnsi" w:cs="Arial"/>
          <w:b/>
          <w:color w:val="014174"/>
          <w:sz w:val="28"/>
          <w:szCs w:val="28"/>
        </w:rPr>
        <w:t xml:space="preserve">Stockholm </w:t>
      </w:r>
      <w:r w:rsidR="00D41DA8">
        <w:rPr>
          <w:rFonts w:asciiTheme="minorHAnsi" w:hAnsiTheme="minorHAnsi" w:cs="Arial"/>
          <w:b/>
          <w:color w:val="014174"/>
          <w:sz w:val="28"/>
          <w:szCs w:val="28"/>
        </w:rPr>
        <w:t>‘Het Venetië van het Noorden’</w:t>
      </w:r>
    </w:p>
    <w:p w:rsidR="00B9001F" w:rsidRPr="00D41DA8" w:rsidRDefault="00D41DA8" w:rsidP="00B9001F">
      <w:pPr>
        <w:ind w:left="851"/>
        <w:jc w:val="both"/>
        <w:rPr>
          <w:rFonts w:asciiTheme="minorHAnsi" w:hAnsiTheme="minorHAnsi" w:cs="Arial"/>
          <w:i/>
          <w:color w:val="014174"/>
          <w:sz w:val="28"/>
          <w:szCs w:val="28"/>
        </w:rPr>
      </w:pPr>
      <w:r>
        <w:rPr>
          <w:rFonts w:asciiTheme="minorHAnsi" w:hAnsiTheme="minorHAnsi" w:cs="Arial"/>
          <w:i/>
          <w:color w:val="014174"/>
          <w:sz w:val="28"/>
          <w:szCs w:val="28"/>
        </w:rPr>
        <w:t>Een kennismaking met het Zweedse sociale zekerheidsstelsel.</w:t>
      </w:r>
    </w:p>
    <w:p w:rsidR="00F8778E" w:rsidRPr="00A8165F" w:rsidRDefault="00F8778E" w:rsidP="00B9001F">
      <w:pPr>
        <w:ind w:left="851"/>
        <w:jc w:val="both"/>
        <w:rPr>
          <w:rFonts w:asciiTheme="minorHAnsi" w:hAnsiTheme="minorHAnsi"/>
          <w:b/>
          <w:color w:val="014174"/>
        </w:rPr>
      </w:pPr>
    </w:p>
    <w:p w:rsidR="00D41DA8" w:rsidRDefault="00D41DA8" w:rsidP="007D17B3">
      <w:pPr>
        <w:ind w:left="3261" w:hanging="2410"/>
        <w:rPr>
          <w:rFonts w:asciiTheme="minorHAnsi" w:hAnsiTheme="minorHAnsi" w:cs="Arial"/>
          <w:b/>
          <w:color w:val="014174"/>
        </w:rPr>
      </w:pPr>
    </w:p>
    <w:p w:rsidR="002E6395" w:rsidRPr="000D0526" w:rsidRDefault="00D41DA8" w:rsidP="000D0526">
      <w:pPr>
        <w:ind w:left="2835" w:hanging="1984"/>
        <w:rPr>
          <w:rFonts w:asciiTheme="minorHAnsi" w:hAnsiTheme="minorHAnsi"/>
          <w:color w:val="014174"/>
          <w:lang w:val="en-US"/>
        </w:rPr>
      </w:pPr>
      <w:r w:rsidRPr="00D41DA8">
        <w:rPr>
          <w:rFonts w:asciiTheme="minorHAnsi" w:hAnsiTheme="minorHAnsi" w:cs="Arial"/>
          <w:b/>
          <w:color w:val="014174"/>
          <w:sz w:val="28"/>
          <w:szCs w:val="28"/>
          <w:lang w:val="en-US"/>
        </w:rPr>
        <w:t xml:space="preserve">PROGRAMMA  </w:t>
      </w:r>
      <w:r>
        <w:rPr>
          <w:rFonts w:asciiTheme="minorHAnsi" w:hAnsiTheme="minorHAnsi" w:cs="Arial"/>
          <w:b/>
          <w:color w:val="014174"/>
          <w:sz w:val="28"/>
          <w:szCs w:val="28"/>
          <w:lang w:val="en-US"/>
        </w:rPr>
        <w:tab/>
      </w:r>
      <w:r w:rsidRPr="00D41DA8">
        <w:rPr>
          <w:rFonts w:asciiTheme="minorHAnsi" w:hAnsiTheme="minorHAnsi" w:cs="Arial"/>
          <w:color w:val="014174"/>
          <w:lang w:val="en-US"/>
        </w:rPr>
        <w:t>16-18 mei 2018, Stockholm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574"/>
      </w:tblGrid>
      <w:tr w:rsidR="00B842C8" w:rsidRPr="00D41DA8" w:rsidTr="00D41DA8">
        <w:trPr>
          <w:trHeight w:val="20"/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B842C8" w:rsidRPr="00D41DA8" w:rsidRDefault="00B842C8">
            <w:pPr>
              <w:rPr>
                <w:rFonts w:ascii="Segoe UI" w:eastAsiaTheme="minorHAnsi" w:hAnsi="Segoe UI" w:cs="Segoe UI"/>
                <w:color w:val="014174"/>
                <w:lang w:val="en-US"/>
              </w:rPr>
            </w:pPr>
          </w:p>
        </w:tc>
      </w:tr>
      <w:tr w:rsidR="00B842C8" w:rsidRPr="00D41DA8" w:rsidTr="00B842C8">
        <w:trPr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B842C8" w:rsidRPr="00D41DA8" w:rsidRDefault="00B842C8">
            <w:pPr>
              <w:rPr>
                <w:rFonts w:asciiTheme="minorHAnsi" w:eastAsiaTheme="minorEastAsia" w:hAnsiTheme="minorHAnsi" w:cstheme="minorBidi"/>
                <w:color w:val="014174"/>
                <w:sz w:val="22"/>
                <w:szCs w:val="22"/>
                <w:lang w:val="en-US"/>
              </w:rPr>
            </w:pPr>
          </w:p>
        </w:tc>
      </w:tr>
      <w:tr w:rsidR="00B842C8" w:rsidRPr="00D41DA8" w:rsidTr="00B842C8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842C8" w:rsidRPr="000D0526" w:rsidRDefault="00B842C8">
            <w:pPr>
              <w:rPr>
                <w:rFonts w:asciiTheme="minorHAnsi" w:eastAsiaTheme="minorHAnsi" w:hAnsiTheme="minorHAnsi" w:cs="Segoe UI"/>
                <w:color w:val="014174"/>
                <w:sz w:val="8"/>
                <w:szCs w:val="8"/>
                <w:lang w:val="en-US"/>
              </w:rPr>
            </w:pPr>
          </w:p>
        </w:tc>
      </w:tr>
    </w:tbl>
    <w:p w:rsidR="00E86657" w:rsidRPr="000D0526" w:rsidRDefault="00D41DA8" w:rsidP="00A8165F">
      <w:pPr>
        <w:ind w:left="851"/>
        <w:rPr>
          <w:rFonts w:asciiTheme="minorHAnsi" w:hAnsiTheme="minorHAnsi" w:cs="Arial"/>
          <w:color w:val="014174"/>
        </w:rPr>
      </w:pPr>
      <w:r w:rsidRPr="000D0526">
        <w:rPr>
          <w:rFonts w:asciiTheme="minorHAnsi" w:hAnsiTheme="minorHAnsi" w:cs="Arial"/>
          <w:b/>
          <w:color w:val="014174"/>
        </w:rPr>
        <w:t>16 mei 2017</w:t>
      </w:r>
    </w:p>
    <w:p w:rsidR="00A8165F" w:rsidRPr="000D0526" w:rsidRDefault="00A8165F" w:rsidP="003F2615">
      <w:pPr>
        <w:tabs>
          <w:tab w:val="left" w:pos="2835"/>
        </w:tabs>
        <w:ind w:left="851"/>
        <w:rPr>
          <w:rFonts w:asciiTheme="minorHAnsi" w:hAnsiTheme="minorHAnsi" w:cs="Arial"/>
          <w:color w:val="014174"/>
          <w:sz w:val="22"/>
          <w:szCs w:val="22"/>
        </w:rPr>
      </w:pPr>
    </w:p>
    <w:p w:rsidR="00A8165F" w:rsidRPr="000D0526" w:rsidRDefault="000D0526" w:rsidP="003F2615">
      <w:pPr>
        <w:tabs>
          <w:tab w:val="left" w:pos="2835"/>
        </w:tabs>
        <w:ind w:left="851"/>
        <w:rPr>
          <w:rFonts w:ascii="Calibri" w:hAnsi="Calibri" w:cs="Arial"/>
          <w:color w:val="014174"/>
          <w:sz w:val="22"/>
          <w:szCs w:val="22"/>
        </w:rPr>
      </w:pPr>
      <w:r w:rsidRPr="000D0526">
        <w:rPr>
          <w:rFonts w:ascii="Calibri" w:hAnsi="Calibri" w:cs="Arial"/>
          <w:color w:val="014174"/>
          <w:sz w:val="22"/>
          <w:szCs w:val="22"/>
        </w:rPr>
        <w:t>06.45</w:t>
      </w:r>
      <w:r>
        <w:rPr>
          <w:rFonts w:ascii="Calibri" w:hAnsi="Calibri" w:cs="Arial"/>
          <w:color w:val="014174"/>
          <w:sz w:val="22"/>
          <w:szCs w:val="22"/>
        </w:rPr>
        <w:t xml:space="preserve"> – 08.45</w:t>
      </w:r>
      <w:r w:rsidR="00A8165F" w:rsidRPr="000D0526">
        <w:rPr>
          <w:rFonts w:ascii="Calibri" w:hAnsi="Calibri" w:cs="Arial"/>
          <w:color w:val="014174"/>
          <w:sz w:val="22"/>
          <w:szCs w:val="22"/>
        </w:rPr>
        <w:tab/>
      </w:r>
      <w:r w:rsidRPr="000D0526">
        <w:rPr>
          <w:rFonts w:ascii="Calibri" w:hAnsi="Calibri" w:cs="Arial"/>
          <w:color w:val="014174"/>
          <w:sz w:val="22"/>
          <w:szCs w:val="22"/>
        </w:rPr>
        <w:t>Vertrek met KLM vanuit Schiphol naar Stockholm</w:t>
      </w:r>
      <w:r>
        <w:rPr>
          <w:rFonts w:ascii="Calibri" w:hAnsi="Calibri" w:cs="Arial"/>
          <w:color w:val="014174"/>
          <w:sz w:val="22"/>
          <w:szCs w:val="22"/>
        </w:rPr>
        <w:t xml:space="preserve"> (KL1107)</w:t>
      </w:r>
    </w:p>
    <w:p w:rsidR="00A8165F" w:rsidRPr="000D0526" w:rsidRDefault="00A8165F" w:rsidP="003F2615">
      <w:pPr>
        <w:tabs>
          <w:tab w:val="left" w:pos="2835"/>
        </w:tabs>
        <w:ind w:left="851"/>
        <w:rPr>
          <w:rFonts w:ascii="Calibri" w:hAnsi="Calibri" w:cs="Arial"/>
          <w:color w:val="014174"/>
          <w:sz w:val="22"/>
          <w:szCs w:val="22"/>
        </w:rPr>
      </w:pPr>
    </w:p>
    <w:p w:rsidR="00A8165F" w:rsidRPr="000D0526" w:rsidRDefault="000D0526" w:rsidP="003F2615">
      <w:pPr>
        <w:tabs>
          <w:tab w:val="left" w:pos="2835"/>
        </w:tabs>
        <w:ind w:left="851"/>
        <w:rPr>
          <w:rFonts w:ascii="Calibri" w:hAnsi="Calibri" w:cs="Arial"/>
          <w:i/>
          <w:color w:val="014174"/>
          <w:sz w:val="22"/>
          <w:szCs w:val="22"/>
        </w:rPr>
      </w:pPr>
      <w:r w:rsidRPr="000D0526">
        <w:rPr>
          <w:rFonts w:ascii="Calibri" w:hAnsi="Calibri" w:cs="Arial"/>
          <w:i/>
          <w:color w:val="014174"/>
          <w:sz w:val="22"/>
          <w:szCs w:val="22"/>
        </w:rPr>
        <w:t>10</w:t>
      </w:r>
      <w:r w:rsidR="00A8165F" w:rsidRPr="000D0526">
        <w:rPr>
          <w:rFonts w:ascii="Calibri" w:hAnsi="Calibri" w:cs="Arial"/>
          <w:i/>
          <w:color w:val="014174"/>
          <w:sz w:val="22"/>
          <w:szCs w:val="22"/>
        </w:rPr>
        <w:t>.0</w:t>
      </w:r>
      <w:r w:rsidRPr="000D0526">
        <w:rPr>
          <w:rFonts w:ascii="Calibri" w:hAnsi="Calibri" w:cs="Arial"/>
          <w:i/>
          <w:color w:val="014174"/>
          <w:sz w:val="22"/>
          <w:szCs w:val="22"/>
        </w:rPr>
        <w:t>0 – 13.00</w:t>
      </w:r>
      <w:r w:rsidR="00A8165F" w:rsidRPr="000D0526">
        <w:rPr>
          <w:rFonts w:ascii="Calibri" w:hAnsi="Calibri" w:cs="Arial"/>
          <w:i/>
          <w:color w:val="014174"/>
          <w:sz w:val="22"/>
          <w:szCs w:val="22"/>
        </w:rPr>
        <w:tab/>
      </w:r>
      <w:r w:rsidRPr="000D0526">
        <w:rPr>
          <w:rFonts w:ascii="Calibri" w:hAnsi="Calibri" w:cs="Arial"/>
          <w:i/>
          <w:color w:val="014174"/>
          <w:sz w:val="22"/>
          <w:szCs w:val="22"/>
        </w:rPr>
        <w:t>Aankomst en lunch</w:t>
      </w:r>
    </w:p>
    <w:p w:rsidR="00A8165F" w:rsidRPr="000D0526" w:rsidRDefault="00A8165F" w:rsidP="003F2615">
      <w:pPr>
        <w:tabs>
          <w:tab w:val="left" w:pos="2835"/>
        </w:tabs>
        <w:ind w:left="851"/>
        <w:rPr>
          <w:rFonts w:ascii="Calibri" w:hAnsi="Calibri" w:cs="Arial"/>
          <w:color w:val="014174"/>
          <w:sz w:val="22"/>
          <w:szCs w:val="22"/>
        </w:rPr>
      </w:pPr>
    </w:p>
    <w:p w:rsidR="00CA6AB0" w:rsidRDefault="00A8165F" w:rsidP="00CA6AB0">
      <w:pPr>
        <w:tabs>
          <w:tab w:val="left" w:pos="2835"/>
        </w:tabs>
        <w:spacing w:line="240" w:lineRule="atLeast"/>
        <w:ind w:left="2831" w:hanging="1980"/>
        <w:rPr>
          <w:rFonts w:ascii="Calibri" w:hAnsi="Calibri"/>
          <w:color w:val="014174"/>
          <w:sz w:val="22"/>
          <w:szCs w:val="22"/>
        </w:rPr>
      </w:pPr>
      <w:r w:rsidRPr="000D0526">
        <w:rPr>
          <w:rFonts w:ascii="Calibri" w:hAnsi="Calibri" w:cs="Arial"/>
          <w:color w:val="014174"/>
          <w:sz w:val="22"/>
          <w:szCs w:val="22"/>
        </w:rPr>
        <w:t>14.00 - 18.00</w:t>
      </w:r>
      <w:r w:rsidR="003F2615" w:rsidRPr="000D0526">
        <w:rPr>
          <w:rFonts w:ascii="Calibri" w:hAnsi="Calibri" w:cs="Arial"/>
          <w:color w:val="014174"/>
          <w:sz w:val="22"/>
          <w:szCs w:val="22"/>
        </w:rPr>
        <w:tab/>
      </w:r>
      <w:r w:rsidR="00CA6AB0">
        <w:rPr>
          <w:rFonts w:ascii="Calibri" w:hAnsi="Calibri" w:cs="Arial"/>
          <w:color w:val="014174"/>
          <w:sz w:val="22"/>
          <w:szCs w:val="22"/>
        </w:rPr>
        <w:tab/>
      </w:r>
      <w:r w:rsidR="000D0526" w:rsidRPr="000D0526">
        <w:rPr>
          <w:rFonts w:ascii="Calibri" w:hAnsi="Calibri"/>
          <w:color w:val="014174"/>
          <w:sz w:val="22"/>
          <w:szCs w:val="22"/>
        </w:rPr>
        <w:t xml:space="preserve">Bezoek aan de </w:t>
      </w:r>
      <w:r w:rsidR="00C4560D" w:rsidRPr="00C4560D">
        <w:rPr>
          <w:rFonts w:ascii="Calibri" w:hAnsi="Calibri"/>
          <w:b/>
          <w:color w:val="014174"/>
          <w:sz w:val="22"/>
          <w:szCs w:val="22"/>
        </w:rPr>
        <w:t>a</w:t>
      </w:r>
      <w:r w:rsidR="000D0526" w:rsidRPr="00C4560D">
        <w:rPr>
          <w:rFonts w:ascii="Calibri" w:hAnsi="Calibri"/>
          <w:b/>
          <w:color w:val="014174"/>
          <w:sz w:val="22"/>
          <w:szCs w:val="22"/>
        </w:rPr>
        <w:t xml:space="preserve">rbeidsinspectie </w:t>
      </w:r>
      <w:r w:rsidR="00C4560D" w:rsidRPr="00C4560D">
        <w:rPr>
          <w:rFonts w:ascii="Calibri" w:hAnsi="Calibri"/>
          <w:b/>
          <w:color w:val="014174"/>
          <w:sz w:val="22"/>
          <w:szCs w:val="22"/>
        </w:rPr>
        <w:t xml:space="preserve">(Arbetsmiljöverket) </w:t>
      </w:r>
      <w:r w:rsidR="00C4560D">
        <w:rPr>
          <w:rFonts w:ascii="Calibri" w:hAnsi="Calibri"/>
          <w:color w:val="014174"/>
          <w:sz w:val="22"/>
          <w:szCs w:val="22"/>
        </w:rPr>
        <w:t xml:space="preserve">in aanwezigheid van </w:t>
      </w:r>
      <w:r w:rsidR="000D0526">
        <w:rPr>
          <w:rFonts w:ascii="Calibri" w:hAnsi="Calibri"/>
          <w:color w:val="014174"/>
          <w:sz w:val="22"/>
          <w:szCs w:val="22"/>
        </w:rPr>
        <w:t>een publieke verzekeraar en re-integratie co</w:t>
      </w:r>
      <w:r w:rsidR="00FF715E">
        <w:rPr>
          <w:rFonts w:ascii="Calibri" w:hAnsi="Calibri"/>
          <w:color w:val="014174"/>
          <w:sz w:val="22"/>
          <w:szCs w:val="22"/>
        </w:rPr>
        <w:t>ö</w:t>
      </w:r>
      <w:r w:rsidR="000D0526">
        <w:rPr>
          <w:rFonts w:ascii="Calibri" w:hAnsi="Calibri"/>
          <w:color w:val="014174"/>
          <w:sz w:val="22"/>
          <w:szCs w:val="22"/>
        </w:rPr>
        <w:t>rdinator</w:t>
      </w:r>
      <w:r w:rsidR="003F2615" w:rsidRPr="00FF715E">
        <w:rPr>
          <w:rFonts w:ascii="Calibri" w:hAnsi="Calibri"/>
          <w:color w:val="014174"/>
          <w:sz w:val="22"/>
          <w:szCs w:val="22"/>
        </w:rPr>
        <w:br/>
      </w:r>
    </w:p>
    <w:p w:rsidR="00CA6AB0" w:rsidRPr="00CA6AB0" w:rsidRDefault="00CA6AB0" w:rsidP="00CA6AB0">
      <w:pPr>
        <w:pStyle w:val="Lijstalinea"/>
        <w:numPr>
          <w:ilvl w:val="0"/>
          <w:numId w:val="31"/>
        </w:numPr>
        <w:tabs>
          <w:tab w:val="left" w:pos="2835"/>
        </w:tabs>
        <w:spacing w:line="240" w:lineRule="atLeast"/>
        <w:ind w:left="3261" w:hanging="426"/>
        <w:rPr>
          <w:color w:val="014174"/>
        </w:rPr>
      </w:pPr>
      <w:r w:rsidRPr="00CA6AB0">
        <w:rPr>
          <w:color w:val="014174"/>
        </w:rPr>
        <w:t xml:space="preserve">Het </w:t>
      </w:r>
      <w:r w:rsidR="00E0770D" w:rsidRPr="00CA6AB0">
        <w:rPr>
          <w:color w:val="014174"/>
        </w:rPr>
        <w:t>Zweedse</w:t>
      </w:r>
      <w:r w:rsidRPr="00CA6AB0">
        <w:rPr>
          <w:color w:val="014174"/>
        </w:rPr>
        <w:t xml:space="preserve"> </w:t>
      </w:r>
      <w:proofErr w:type="spellStart"/>
      <w:r w:rsidRPr="00CA6AB0">
        <w:rPr>
          <w:color w:val="014174"/>
        </w:rPr>
        <w:t>O</w:t>
      </w:r>
      <w:r w:rsidR="008D2665">
        <w:rPr>
          <w:color w:val="014174"/>
        </w:rPr>
        <w:t>ccupational</w:t>
      </w:r>
      <w:proofErr w:type="spellEnd"/>
      <w:r w:rsidR="008D2665">
        <w:rPr>
          <w:color w:val="014174"/>
        </w:rPr>
        <w:t xml:space="preserve"> Health and </w:t>
      </w:r>
      <w:proofErr w:type="spellStart"/>
      <w:r w:rsidR="008D2665">
        <w:rPr>
          <w:color w:val="014174"/>
        </w:rPr>
        <w:t>Safety</w:t>
      </w:r>
      <w:proofErr w:type="spellEnd"/>
      <w:r w:rsidRPr="00CA6AB0">
        <w:rPr>
          <w:color w:val="014174"/>
        </w:rPr>
        <w:t xml:space="preserve"> syst</w:t>
      </w:r>
      <w:r>
        <w:rPr>
          <w:color w:val="014174"/>
        </w:rPr>
        <w:t>e</w:t>
      </w:r>
      <w:r w:rsidRPr="00CA6AB0">
        <w:rPr>
          <w:color w:val="014174"/>
        </w:rPr>
        <w:t xml:space="preserve">em en de rol van de </w:t>
      </w:r>
      <w:r>
        <w:rPr>
          <w:color w:val="014174"/>
        </w:rPr>
        <w:t>arbeidsinspectie</w:t>
      </w:r>
    </w:p>
    <w:p w:rsidR="00CA6AB0" w:rsidRPr="00CA6AB0" w:rsidRDefault="00CA6AB0" w:rsidP="00E0770D">
      <w:pPr>
        <w:spacing w:line="240" w:lineRule="atLeast"/>
        <w:ind w:left="2541" w:firstLine="720"/>
        <w:rPr>
          <w:rFonts w:ascii="Calibri" w:hAnsi="Calibri"/>
          <w:color w:val="014174"/>
          <w:sz w:val="22"/>
          <w:szCs w:val="22"/>
          <w:lang w:val="en-US"/>
        </w:rPr>
      </w:pPr>
      <w:r w:rsidRPr="00C4274C">
        <w:rPr>
          <w:rFonts w:ascii="Calibri" w:hAnsi="Calibri"/>
          <w:b/>
          <w:color w:val="014174"/>
          <w:sz w:val="22"/>
          <w:szCs w:val="22"/>
          <w:lang w:val="en-US"/>
        </w:rPr>
        <w:t>Mats Ryderheim</w:t>
      </w:r>
      <w:r w:rsidRPr="00CA6AB0">
        <w:rPr>
          <w:rFonts w:ascii="Calibri" w:hAnsi="Calibri"/>
          <w:color w:val="014174"/>
          <w:sz w:val="22"/>
          <w:szCs w:val="22"/>
          <w:lang w:val="en-US"/>
        </w:rPr>
        <w:t xml:space="preserve">, </w:t>
      </w:r>
      <w:r>
        <w:rPr>
          <w:rFonts w:ascii="Calibri" w:hAnsi="Calibri"/>
          <w:color w:val="014174"/>
          <w:sz w:val="22"/>
          <w:szCs w:val="22"/>
          <w:lang w:val="en-US"/>
        </w:rPr>
        <w:t>senior i</w:t>
      </w:r>
      <w:r w:rsidRPr="00CA6AB0">
        <w:rPr>
          <w:rFonts w:ascii="Calibri" w:hAnsi="Calibri"/>
          <w:color w:val="014174"/>
          <w:sz w:val="22"/>
          <w:szCs w:val="22"/>
          <w:lang w:val="en-US"/>
        </w:rPr>
        <w:t>nspect</w:t>
      </w:r>
      <w:r>
        <w:rPr>
          <w:rFonts w:ascii="Calibri" w:hAnsi="Calibri"/>
          <w:color w:val="014174"/>
          <w:sz w:val="22"/>
          <w:szCs w:val="22"/>
          <w:lang w:val="en-US"/>
        </w:rPr>
        <w:t>o</w:t>
      </w:r>
      <w:r w:rsidRPr="00CA6AB0">
        <w:rPr>
          <w:rFonts w:ascii="Calibri" w:hAnsi="Calibri"/>
          <w:color w:val="014174"/>
          <w:sz w:val="22"/>
          <w:szCs w:val="22"/>
          <w:lang w:val="en-US"/>
        </w:rPr>
        <w:t xml:space="preserve">r, member of EU Senior Labour Inspectorate </w:t>
      </w:r>
    </w:p>
    <w:p w:rsidR="00CA6AB0" w:rsidRPr="00CA6AB0" w:rsidRDefault="00CA6AB0" w:rsidP="00CA6AB0">
      <w:pPr>
        <w:spacing w:line="240" w:lineRule="atLeast"/>
        <w:rPr>
          <w:rFonts w:ascii="Calibri" w:hAnsi="Calibri"/>
          <w:color w:val="014174"/>
          <w:sz w:val="22"/>
          <w:szCs w:val="22"/>
          <w:lang w:val="en-US"/>
        </w:rPr>
      </w:pPr>
    </w:p>
    <w:p w:rsidR="00CA6AB0" w:rsidRPr="008D2665" w:rsidRDefault="00CA6AB0" w:rsidP="00CA6AB0">
      <w:pPr>
        <w:pStyle w:val="Lijstalinea"/>
        <w:numPr>
          <w:ilvl w:val="0"/>
          <w:numId w:val="31"/>
        </w:numPr>
        <w:spacing w:line="240" w:lineRule="atLeast"/>
        <w:ind w:left="3261" w:hanging="426"/>
        <w:rPr>
          <w:color w:val="014174"/>
          <w:lang w:val="en-US"/>
        </w:rPr>
      </w:pPr>
      <w:r w:rsidRPr="008D2665">
        <w:rPr>
          <w:color w:val="014174"/>
          <w:lang w:val="en-US"/>
        </w:rPr>
        <w:t xml:space="preserve">The </w:t>
      </w:r>
      <w:proofErr w:type="spellStart"/>
      <w:r w:rsidR="00E0770D" w:rsidRPr="008D2665">
        <w:rPr>
          <w:color w:val="014174"/>
          <w:lang w:val="en-US"/>
        </w:rPr>
        <w:t>Zweedse</w:t>
      </w:r>
      <w:proofErr w:type="spellEnd"/>
      <w:r w:rsidRPr="008D2665">
        <w:rPr>
          <w:color w:val="014174"/>
          <w:lang w:val="en-US"/>
        </w:rPr>
        <w:t xml:space="preserve"> </w:t>
      </w:r>
      <w:r w:rsidR="008D2665" w:rsidRPr="008D2665">
        <w:rPr>
          <w:color w:val="014174"/>
          <w:lang w:val="en-US"/>
        </w:rPr>
        <w:t xml:space="preserve">Occupational Health and Safety </w:t>
      </w:r>
      <w:proofErr w:type="spellStart"/>
      <w:r w:rsidRPr="008D2665">
        <w:rPr>
          <w:color w:val="014174"/>
          <w:lang w:val="en-US"/>
        </w:rPr>
        <w:t>systeem</w:t>
      </w:r>
      <w:proofErr w:type="spellEnd"/>
      <w:r w:rsidRPr="008D2665">
        <w:rPr>
          <w:color w:val="014174"/>
          <w:lang w:val="en-US"/>
        </w:rPr>
        <w:t xml:space="preserve"> en de </w:t>
      </w:r>
      <w:proofErr w:type="spellStart"/>
      <w:r w:rsidRPr="008D2665">
        <w:rPr>
          <w:color w:val="014174"/>
          <w:lang w:val="en-US"/>
        </w:rPr>
        <w:t>rol</w:t>
      </w:r>
      <w:proofErr w:type="spellEnd"/>
      <w:r w:rsidRPr="008D2665">
        <w:rPr>
          <w:color w:val="014174"/>
          <w:lang w:val="en-US"/>
        </w:rPr>
        <w:t xml:space="preserve"> van de occupational doctors </w:t>
      </w:r>
      <w:r w:rsidR="00C4274C" w:rsidRPr="008D2665">
        <w:rPr>
          <w:color w:val="014174"/>
          <w:lang w:val="en-US"/>
        </w:rPr>
        <w:t>en</w:t>
      </w:r>
      <w:r w:rsidRPr="008D2665">
        <w:rPr>
          <w:color w:val="014174"/>
          <w:lang w:val="en-US"/>
        </w:rPr>
        <w:t xml:space="preserve"> </w:t>
      </w:r>
      <w:proofErr w:type="spellStart"/>
      <w:r w:rsidR="00C4274C" w:rsidRPr="008D2665">
        <w:rPr>
          <w:color w:val="014174"/>
          <w:lang w:val="en-US"/>
        </w:rPr>
        <w:t>en</w:t>
      </w:r>
      <w:proofErr w:type="spellEnd"/>
      <w:r w:rsidRPr="008D2665">
        <w:rPr>
          <w:color w:val="014174"/>
          <w:lang w:val="en-US"/>
        </w:rPr>
        <w:t xml:space="preserve"> medical advisors in the Inspectorate</w:t>
      </w:r>
    </w:p>
    <w:p w:rsidR="00CA6AB0" w:rsidRPr="00C4274C" w:rsidRDefault="00CA6AB0" w:rsidP="00E0770D">
      <w:pPr>
        <w:spacing w:line="240" w:lineRule="atLeast"/>
        <w:ind w:left="3261"/>
        <w:rPr>
          <w:rFonts w:ascii="Calibri" w:hAnsi="Calibri"/>
          <w:color w:val="014174"/>
          <w:sz w:val="22"/>
          <w:szCs w:val="22"/>
        </w:rPr>
      </w:pPr>
      <w:r w:rsidRPr="00C4274C">
        <w:rPr>
          <w:rFonts w:ascii="Calibri" w:hAnsi="Calibri"/>
          <w:b/>
          <w:color w:val="014174"/>
          <w:sz w:val="22"/>
          <w:szCs w:val="22"/>
        </w:rPr>
        <w:t>Ingemar Rödin</w:t>
      </w:r>
      <w:r w:rsidRPr="00C4274C">
        <w:rPr>
          <w:rFonts w:ascii="Calibri" w:hAnsi="Calibri"/>
          <w:color w:val="014174"/>
          <w:sz w:val="22"/>
          <w:szCs w:val="22"/>
        </w:rPr>
        <w:t>, MD, medical advisor Inspectorate</w:t>
      </w:r>
      <w:r w:rsidR="00C4274C" w:rsidRPr="00C4274C">
        <w:rPr>
          <w:rFonts w:ascii="Calibri" w:hAnsi="Calibri"/>
          <w:color w:val="014174"/>
          <w:sz w:val="22"/>
          <w:szCs w:val="22"/>
        </w:rPr>
        <w:t xml:space="preserve"> (voorheen werkzaam in het</w:t>
      </w:r>
      <w:r w:rsidRPr="00C4274C">
        <w:rPr>
          <w:rFonts w:ascii="Calibri" w:hAnsi="Calibri"/>
          <w:color w:val="014174"/>
          <w:sz w:val="22"/>
          <w:szCs w:val="22"/>
        </w:rPr>
        <w:t xml:space="preserve"> Karolinska Hospital</w:t>
      </w:r>
      <w:r w:rsidR="00C4274C">
        <w:rPr>
          <w:rFonts w:ascii="Calibri" w:hAnsi="Calibri"/>
          <w:color w:val="014174"/>
          <w:sz w:val="22"/>
          <w:szCs w:val="22"/>
        </w:rPr>
        <w:t>)</w:t>
      </w:r>
    </w:p>
    <w:p w:rsidR="00CA6AB0" w:rsidRPr="00C4274C" w:rsidRDefault="00CA6AB0" w:rsidP="00CA6AB0">
      <w:pPr>
        <w:spacing w:line="240" w:lineRule="atLeast"/>
        <w:rPr>
          <w:rFonts w:ascii="Calibri" w:hAnsi="Calibri"/>
          <w:color w:val="014174"/>
          <w:sz w:val="22"/>
          <w:szCs w:val="22"/>
        </w:rPr>
      </w:pPr>
    </w:p>
    <w:p w:rsidR="00CA6AB0" w:rsidRPr="00E0770D" w:rsidRDefault="00E0770D" w:rsidP="00C4274C">
      <w:pPr>
        <w:pStyle w:val="Lijstalinea"/>
        <w:numPr>
          <w:ilvl w:val="0"/>
          <w:numId w:val="31"/>
        </w:numPr>
        <w:spacing w:line="240" w:lineRule="atLeast"/>
        <w:ind w:left="3261" w:hanging="426"/>
        <w:rPr>
          <w:color w:val="014174"/>
        </w:rPr>
      </w:pPr>
      <w:r>
        <w:rPr>
          <w:color w:val="014174"/>
        </w:rPr>
        <w:t>De rol van de publieke verzekeraar (</w:t>
      </w:r>
      <w:proofErr w:type="spellStart"/>
      <w:r w:rsidR="00CA6AB0" w:rsidRPr="00E0770D">
        <w:rPr>
          <w:color w:val="014174"/>
        </w:rPr>
        <w:t>Försäkringskassan</w:t>
      </w:r>
      <w:proofErr w:type="spellEnd"/>
      <w:r>
        <w:rPr>
          <w:color w:val="014174"/>
        </w:rPr>
        <w:t>) in het Zweedse sociale zekerheidsstelsel</w:t>
      </w:r>
    </w:p>
    <w:p w:rsidR="00CA6AB0" w:rsidRPr="00E0770D" w:rsidRDefault="00CA6AB0" w:rsidP="00E0770D">
      <w:pPr>
        <w:spacing w:line="240" w:lineRule="atLeast"/>
        <w:ind w:left="3261"/>
        <w:rPr>
          <w:rFonts w:ascii="Calibri" w:hAnsi="Calibri"/>
          <w:color w:val="014174"/>
          <w:sz w:val="22"/>
          <w:szCs w:val="22"/>
          <w:lang w:val="en-US"/>
        </w:rPr>
      </w:pPr>
      <w:r w:rsidRPr="00E0770D">
        <w:rPr>
          <w:rFonts w:ascii="Calibri" w:hAnsi="Calibri"/>
          <w:b/>
          <w:color w:val="014174"/>
          <w:sz w:val="22"/>
          <w:szCs w:val="22"/>
          <w:lang w:val="en-US"/>
        </w:rPr>
        <w:t>Sofie Östling</w:t>
      </w:r>
      <w:r w:rsidRPr="00E0770D">
        <w:rPr>
          <w:rFonts w:ascii="Calibri" w:hAnsi="Calibri"/>
          <w:color w:val="014174"/>
          <w:sz w:val="22"/>
          <w:szCs w:val="22"/>
          <w:lang w:val="en-US"/>
        </w:rPr>
        <w:t>, Business Developer, Department Health Insurances, Area Partnership and Insurance Medicine</w:t>
      </w:r>
    </w:p>
    <w:p w:rsidR="00CA6AB0" w:rsidRPr="00E0770D" w:rsidRDefault="00CA6AB0" w:rsidP="00CA6AB0">
      <w:pPr>
        <w:spacing w:line="240" w:lineRule="atLeast"/>
        <w:rPr>
          <w:rFonts w:ascii="Calibri" w:hAnsi="Calibri"/>
          <w:color w:val="014174"/>
          <w:sz w:val="22"/>
          <w:szCs w:val="22"/>
          <w:lang w:val="en-US"/>
        </w:rPr>
      </w:pPr>
    </w:p>
    <w:p w:rsidR="00CA6AB0" w:rsidRPr="00E0770D" w:rsidRDefault="00E0770D" w:rsidP="00E0770D">
      <w:pPr>
        <w:pStyle w:val="Lijstalinea"/>
        <w:numPr>
          <w:ilvl w:val="0"/>
          <w:numId w:val="31"/>
        </w:numPr>
        <w:spacing w:line="240" w:lineRule="atLeast"/>
        <w:ind w:left="3261" w:hanging="426"/>
        <w:rPr>
          <w:color w:val="014174"/>
        </w:rPr>
      </w:pPr>
      <w:r w:rsidRPr="00E0770D">
        <w:rPr>
          <w:color w:val="014174"/>
        </w:rPr>
        <w:t xml:space="preserve">De rol van de </w:t>
      </w:r>
      <w:proofErr w:type="spellStart"/>
      <w:r w:rsidR="00CA6AB0" w:rsidRPr="00E0770D">
        <w:rPr>
          <w:color w:val="014174"/>
        </w:rPr>
        <w:t>medical</w:t>
      </w:r>
      <w:proofErr w:type="spellEnd"/>
      <w:r w:rsidR="00CA6AB0" w:rsidRPr="00E0770D">
        <w:rPr>
          <w:color w:val="014174"/>
        </w:rPr>
        <w:t xml:space="preserve"> </w:t>
      </w:r>
      <w:proofErr w:type="spellStart"/>
      <w:r w:rsidR="00CA6AB0" w:rsidRPr="00E0770D">
        <w:rPr>
          <w:color w:val="014174"/>
        </w:rPr>
        <w:t>advisors</w:t>
      </w:r>
      <w:proofErr w:type="spellEnd"/>
      <w:r w:rsidR="00CA6AB0" w:rsidRPr="00E0770D">
        <w:rPr>
          <w:color w:val="014174"/>
        </w:rPr>
        <w:t xml:space="preserve"> </w:t>
      </w:r>
      <w:r w:rsidRPr="00E0770D">
        <w:rPr>
          <w:color w:val="014174"/>
        </w:rPr>
        <w:t>bij de publieke verzekeraars (</w:t>
      </w:r>
      <w:r w:rsidR="00CA6AB0" w:rsidRPr="00E0770D">
        <w:rPr>
          <w:color w:val="014174"/>
        </w:rPr>
        <w:t xml:space="preserve"> </w:t>
      </w:r>
      <w:proofErr w:type="spellStart"/>
      <w:r w:rsidR="00CA6AB0" w:rsidRPr="00E0770D">
        <w:rPr>
          <w:color w:val="014174"/>
        </w:rPr>
        <w:t>Försäkringskassan</w:t>
      </w:r>
      <w:proofErr w:type="spellEnd"/>
      <w:r>
        <w:rPr>
          <w:color w:val="014174"/>
        </w:rPr>
        <w:t>)</w:t>
      </w:r>
    </w:p>
    <w:p w:rsidR="00CA6AB0" w:rsidRPr="00E0770D" w:rsidRDefault="00CA6AB0" w:rsidP="00E0770D">
      <w:pPr>
        <w:spacing w:line="240" w:lineRule="atLeast"/>
        <w:ind w:left="3261"/>
        <w:rPr>
          <w:rFonts w:ascii="Calibri" w:hAnsi="Calibri"/>
          <w:color w:val="014174"/>
          <w:sz w:val="22"/>
          <w:szCs w:val="22"/>
          <w:lang w:val="en-US"/>
        </w:rPr>
      </w:pPr>
      <w:r w:rsidRPr="00E0770D">
        <w:rPr>
          <w:rFonts w:ascii="Calibri" w:hAnsi="Calibri"/>
          <w:b/>
          <w:color w:val="014174"/>
          <w:sz w:val="22"/>
          <w:szCs w:val="22"/>
          <w:lang w:val="en-US"/>
        </w:rPr>
        <w:t>Carl Höckerfelt</w:t>
      </w:r>
      <w:r w:rsidRPr="00E0770D">
        <w:rPr>
          <w:rFonts w:ascii="Calibri" w:hAnsi="Calibri"/>
          <w:color w:val="014174"/>
          <w:sz w:val="22"/>
          <w:szCs w:val="22"/>
          <w:lang w:val="en-US"/>
        </w:rPr>
        <w:t>, Nationell Försäkringsmedicinsk koordinator FV Försäkringskassan Specialist rehabiliteringsmedicin / National Supervising Medical Advisor, Department for Disability Benefits</w:t>
      </w:r>
    </w:p>
    <w:p w:rsidR="00CA6AB0" w:rsidRPr="00E0770D" w:rsidRDefault="00CA6AB0" w:rsidP="00CA6AB0">
      <w:pPr>
        <w:spacing w:line="240" w:lineRule="atLeast"/>
        <w:rPr>
          <w:rFonts w:ascii="Calibri" w:hAnsi="Calibri"/>
          <w:color w:val="014174"/>
          <w:sz w:val="22"/>
          <w:szCs w:val="22"/>
          <w:lang w:val="en-US"/>
        </w:rPr>
      </w:pPr>
    </w:p>
    <w:p w:rsidR="00CA6AB0" w:rsidRPr="00E0770D" w:rsidRDefault="00E0770D" w:rsidP="00E0770D">
      <w:pPr>
        <w:pStyle w:val="Lijstalinea"/>
        <w:numPr>
          <w:ilvl w:val="0"/>
          <w:numId w:val="31"/>
        </w:numPr>
        <w:spacing w:line="240" w:lineRule="atLeast"/>
        <w:ind w:left="3261" w:hanging="426"/>
        <w:rPr>
          <w:color w:val="014174"/>
        </w:rPr>
      </w:pPr>
      <w:r>
        <w:rPr>
          <w:color w:val="014174"/>
        </w:rPr>
        <w:t xml:space="preserve">De rol van de </w:t>
      </w:r>
      <w:r w:rsidR="00F655A8">
        <w:rPr>
          <w:color w:val="014174"/>
        </w:rPr>
        <w:t xml:space="preserve">re-integratie </w:t>
      </w:r>
      <w:r w:rsidR="00F655A8" w:rsidRPr="00E0770D">
        <w:rPr>
          <w:color w:val="014174"/>
        </w:rPr>
        <w:t>co</w:t>
      </w:r>
      <w:r w:rsidR="00F655A8">
        <w:rPr>
          <w:color w:val="014174"/>
        </w:rPr>
        <w:t>ö</w:t>
      </w:r>
      <w:r w:rsidR="00F655A8" w:rsidRPr="00E0770D">
        <w:rPr>
          <w:color w:val="014174"/>
        </w:rPr>
        <w:t>rdinator</w:t>
      </w:r>
      <w:r w:rsidR="00CA6AB0" w:rsidRPr="00E0770D">
        <w:rPr>
          <w:color w:val="014174"/>
        </w:rPr>
        <w:t xml:space="preserve"> </w:t>
      </w:r>
      <w:proofErr w:type="spellStart"/>
      <w:r w:rsidR="00CA6AB0" w:rsidRPr="00E0770D">
        <w:rPr>
          <w:color w:val="014174"/>
        </w:rPr>
        <w:t>health</w:t>
      </w:r>
      <w:proofErr w:type="spellEnd"/>
      <w:r w:rsidR="00CA6AB0" w:rsidRPr="00E0770D">
        <w:rPr>
          <w:color w:val="014174"/>
        </w:rPr>
        <w:t xml:space="preserve"> care</w:t>
      </w:r>
    </w:p>
    <w:p w:rsidR="00CA6AB0" w:rsidRPr="00E0770D" w:rsidRDefault="00CA6AB0" w:rsidP="00E0770D">
      <w:pPr>
        <w:spacing w:line="240" w:lineRule="atLeast"/>
        <w:ind w:left="3261"/>
        <w:rPr>
          <w:rFonts w:ascii="Calibri" w:hAnsi="Calibri"/>
          <w:color w:val="014174"/>
          <w:sz w:val="22"/>
          <w:szCs w:val="22"/>
          <w:lang w:val="en-US"/>
        </w:rPr>
      </w:pPr>
      <w:r w:rsidRPr="00E0770D">
        <w:rPr>
          <w:rFonts w:ascii="Calibri" w:hAnsi="Calibri"/>
          <w:b/>
          <w:color w:val="014174"/>
          <w:sz w:val="22"/>
          <w:szCs w:val="22"/>
          <w:lang w:val="en-US"/>
        </w:rPr>
        <w:t>Anne-Marie Noren</w:t>
      </w:r>
      <w:r w:rsidRPr="00E0770D">
        <w:rPr>
          <w:rFonts w:ascii="Calibri" w:hAnsi="Calibri"/>
          <w:color w:val="014174"/>
          <w:sz w:val="22"/>
          <w:szCs w:val="22"/>
          <w:lang w:val="en-US"/>
        </w:rPr>
        <w:t>, manager for rehabilitation and sick leave in regio Stockholm</w:t>
      </w:r>
      <w:r w:rsidR="00E0770D">
        <w:rPr>
          <w:rFonts w:ascii="Calibri" w:hAnsi="Calibri"/>
          <w:color w:val="014174"/>
          <w:sz w:val="22"/>
          <w:szCs w:val="22"/>
          <w:lang w:val="en-US"/>
        </w:rPr>
        <w:t xml:space="preserve"> </w:t>
      </w:r>
      <w:r w:rsidRPr="00E0770D">
        <w:rPr>
          <w:rFonts w:ascii="Calibri" w:hAnsi="Calibri"/>
          <w:color w:val="014174"/>
          <w:sz w:val="22"/>
          <w:szCs w:val="22"/>
          <w:lang w:val="en-US"/>
        </w:rPr>
        <w:t>SKL, the Swedish Association of Local Authorities and Regions</w:t>
      </w:r>
    </w:p>
    <w:p w:rsidR="00CA6AB0" w:rsidRPr="00E0770D" w:rsidRDefault="00CA6AB0" w:rsidP="00CA6AB0">
      <w:pPr>
        <w:spacing w:line="240" w:lineRule="atLeast"/>
        <w:rPr>
          <w:rFonts w:ascii="Calibri" w:hAnsi="Calibri"/>
          <w:color w:val="014174"/>
          <w:sz w:val="22"/>
          <w:szCs w:val="22"/>
          <w:lang w:val="en-US"/>
        </w:rPr>
      </w:pPr>
    </w:p>
    <w:p w:rsidR="00CA6AB0" w:rsidRPr="00EE2863" w:rsidRDefault="00D9744D" w:rsidP="00EE2863">
      <w:pPr>
        <w:pStyle w:val="Lijstalinea"/>
        <w:numPr>
          <w:ilvl w:val="0"/>
          <w:numId w:val="31"/>
        </w:numPr>
        <w:spacing w:line="240" w:lineRule="atLeast"/>
        <w:ind w:left="3261" w:hanging="426"/>
        <w:rPr>
          <w:color w:val="014174"/>
        </w:rPr>
      </w:pPr>
      <w:r>
        <w:rPr>
          <w:color w:val="014174"/>
        </w:rPr>
        <w:t>Diversiteitbeleid</w:t>
      </w:r>
      <w:r w:rsidR="00EE2863" w:rsidRPr="00EE2863">
        <w:rPr>
          <w:color w:val="014174"/>
        </w:rPr>
        <w:t xml:space="preserve"> op de werkvloer</w:t>
      </w:r>
    </w:p>
    <w:p w:rsidR="00FF715E" w:rsidRPr="00CA6AB0" w:rsidRDefault="00CA6AB0" w:rsidP="00EE2863">
      <w:pPr>
        <w:spacing w:line="240" w:lineRule="atLeast"/>
        <w:ind w:left="3261"/>
        <w:rPr>
          <w:rFonts w:ascii="Calibri" w:hAnsi="Calibri"/>
          <w:color w:val="014174"/>
          <w:sz w:val="22"/>
          <w:szCs w:val="22"/>
          <w:lang w:val="en-US"/>
        </w:rPr>
      </w:pPr>
      <w:r w:rsidRPr="00EE2863">
        <w:rPr>
          <w:rFonts w:ascii="Calibri" w:hAnsi="Calibri"/>
          <w:b/>
          <w:color w:val="014174"/>
          <w:sz w:val="22"/>
          <w:szCs w:val="22"/>
          <w:lang w:val="en-US"/>
        </w:rPr>
        <w:t>Minke Wersäll</w:t>
      </w:r>
      <w:r w:rsidRPr="00EE2863">
        <w:rPr>
          <w:rFonts w:ascii="Calibri" w:hAnsi="Calibri"/>
          <w:color w:val="014174"/>
          <w:sz w:val="22"/>
          <w:szCs w:val="22"/>
          <w:lang w:val="en-US"/>
        </w:rPr>
        <w:t>, Ergonomist, Regulations Department, Unit for Human and Environment (RM) Work Environment Authority / Labour Inspectorate</w:t>
      </w:r>
    </w:p>
    <w:p w:rsidR="003F2615" w:rsidRPr="00CA6AB0" w:rsidRDefault="003F2615" w:rsidP="003F2615">
      <w:pPr>
        <w:tabs>
          <w:tab w:val="left" w:pos="2835"/>
        </w:tabs>
        <w:ind w:left="851"/>
        <w:rPr>
          <w:rFonts w:ascii="Calibri" w:hAnsi="Calibri"/>
          <w:color w:val="014174"/>
          <w:sz w:val="22"/>
          <w:szCs w:val="22"/>
          <w:lang w:val="en-US"/>
        </w:rPr>
      </w:pPr>
    </w:p>
    <w:p w:rsidR="003F2615" w:rsidRPr="00EE2863" w:rsidRDefault="003F2615" w:rsidP="003F2615">
      <w:pPr>
        <w:tabs>
          <w:tab w:val="left" w:pos="2835"/>
        </w:tabs>
        <w:ind w:left="851"/>
        <w:rPr>
          <w:rFonts w:ascii="Calibri" w:hAnsi="Calibri"/>
          <w:i/>
          <w:color w:val="014174"/>
          <w:sz w:val="22"/>
          <w:szCs w:val="22"/>
          <w:lang w:val="en-GB"/>
        </w:rPr>
      </w:pPr>
      <w:r w:rsidRPr="00EE2863">
        <w:rPr>
          <w:rFonts w:ascii="Calibri" w:hAnsi="Calibri"/>
          <w:i/>
          <w:color w:val="014174"/>
          <w:sz w:val="22"/>
          <w:szCs w:val="22"/>
          <w:lang w:val="en-GB"/>
        </w:rPr>
        <w:t>20.00</w:t>
      </w:r>
      <w:r w:rsidRPr="00EE2863">
        <w:rPr>
          <w:rFonts w:ascii="Calibri" w:hAnsi="Calibri"/>
          <w:i/>
          <w:color w:val="014174"/>
          <w:sz w:val="22"/>
          <w:szCs w:val="22"/>
          <w:lang w:val="en-GB"/>
        </w:rPr>
        <w:tab/>
      </w:r>
      <w:r w:rsidRPr="00EE2863">
        <w:rPr>
          <w:rFonts w:ascii="Calibri" w:hAnsi="Calibri"/>
          <w:i/>
          <w:color w:val="014174"/>
          <w:sz w:val="22"/>
          <w:szCs w:val="22"/>
          <w:lang w:val="en-GB"/>
        </w:rPr>
        <w:tab/>
        <w:t>Diner</w:t>
      </w:r>
    </w:p>
    <w:p w:rsidR="003F2615" w:rsidRPr="003F2615" w:rsidRDefault="003F2615" w:rsidP="003F2615">
      <w:pPr>
        <w:tabs>
          <w:tab w:val="left" w:pos="2835"/>
        </w:tabs>
        <w:ind w:left="851"/>
        <w:rPr>
          <w:rFonts w:ascii="Calibri" w:hAnsi="Calibri"/>
          <w:color w:val="014174"/>
          <w:sz w:val="22"/>
          <w:szCs w:val="22"/>
          <w:lang w:val="en-GB"/>
        </w:rPr>
      </w:pPr>
    </w:p>
    <w:p w:rsidR="00D9744D" w:rsidRDefault="00D9744D">
      <w:pPr>
        <w:rPr>
          <w:rFonts w:ascii="Calibri" w:hAnsi="Calibri"/>
          <w:b/>
          <w:color w:val="014174"/>
          <w:sz w:val="22"/>
          <w:szCs w:val="22"/>
          <w:lang w:val="en-GB"/>
        </w:rPr>
      </w:pPr>
      <w:r>
        <w:rPr>
          <w:rFonts w:ascii="Calibri" w:hAnsi="Calibri"/>
          <w:b/>
          <w:color w:val="014174"/>
          <w:sz w:val="22"/>
          <w:szCs w:val="22"/>
          <w:lang w:val="en-GB"/>
        </w:rPr>
        <w:br w:type="page"/>
      </w:r>
    </w:p>
    <w:p w:rsidR="00D9744D" w:rsidRDefault="00D9744D" w:rsidP="003F2615">
      <w:pPr>
        <w:tabs>
          <w:tab w:val="left" w:pos="2835"/>
        </w:tabs>
        <w:ind w:left="851"/>
        <w:rPr>
          <w:rFonts w:ascii="Calibri" w:hAnsi="Calibri"/>
          <w:b/>
          <w:color w:val="014174"/>
          <w:sz w:val="22"/>
          <w:szCs w:val="22"/>
          <w:lang w:val="en-GB"/>
        </w:rPr>
      </w:pPr>
    </w:p>
    <w:p w:rsidR="00D9744D" w:rsidRDefault="00D9744D" w:rsidP="003F2615">
      <w:pPr>
        <w:tabs>
          <w:tab w:val="left" w:pos="2835"/>
        </w:tabs>
        <w:ind w:left="851"/>
        <w:rPr>
          <w:rFonts w:ascii="Calibri" w:hAnsi="Calibri"/>
          <w:b/>
          <w:color w:val="014174"/>
          <w:sz w:val="22"/>
          <w:szCs w:val="22"/>
          <w:lang w:val="en-GB"/>
        </w:rPr>
      </w:pPr>
    </w:p>
    <w:p w:rsidR="00D9744D" w:rsidRDefault="00D9744D" w:rsidP="003F2615">
      <w:pPr>
        <w:tabs>
          <w:tab w:val="left" w:pos="2835"/>
        </w:tabs>
        <w:ind w:left="851"/>
        <w:rPr>
          <w:rFonts w:ascii="Calibri" w:hAnsi="Calibri"/>
          <w:b/>
          <w:color w:val="014174"/>
          <w:sz w:val="22"/>
          <w:szCs w:val="22"/>
          <w:lang w:val="en-GB"/>
        </w:rPr>
      </w:pPr>
    </w:p>
    <w:p w:rsidR="00D9744D" w:rsidRDefault="00D9744D" w:rsidP="003F2615">
      <w:pPr>
        <w:tabs>
          <w:tab w:val="left" w:pos="2835"/>
        </w:tabs>
        <w:ind w:left="851"/>
        <w:rPr>
          <w:rFonts w:ascii="Calibri" w:hAnsi="Calibri"/>
          <w:b/>
          <w:color w:val="014174"/>
          <w:sz w:val="22"/>
          <w:szCs w:val="22"/>
          <w:lang w:val="en-GB"/>
        </w:rPr>
      </w:pPr>
    </w:p>
    <w:p w:rsidR="003F2615" w:rsidRPr="00D9744D" w:rsidRDefault="00D9744D" w:rsidP="003F2615">
      <w:pPr>
        <w:tabs>
          <w:tab w:val="left" w:pos="2835"/>
        </w:tabs>
        <w:ind w:left="851"/>
        <w:rPr>
          <w:rFonts w:asciiTheme="minorHAnsi" w:hAnsiTheme="minorHAnsi" w:cs="Arial"/>
          <w:b/>
          <w:color w:val="014174"/>
          <w:lang w:val="en-US"/>
        </w:rPr>
      </w:pPr>
      <w:r w:rsidRPr="00D9744D">
        <w:rPr>
          <w:rFonts w:asciiTheme="minorHAnsi" w:hAnsiTheme="minorHAnsi" w:cs="Arial"/>
          <w:b/>
          <w:color w:val="014174"/>
          <w:lang w:val="en-US"/>
        </w:rPr>
        <w:t>17 mei 2018</w:t>
      </w:r>
    </w:p>
    <w:p w:rsidR="00A8165F" w:rsidRDefault="00A8165F" w:rsidP="00A8165F">
      <w:pPr>
        <w:ind w:left="851"/>
        <w:rPr>
          <w:rFonts w:ascii="Calibri" w:hAnsi="Calibri" w:cs="Arial"/>
          <w:color w:val="014174"/>
          <w:sz w:val="22"/>
          <w:szCs w:val="22"/>
          <w:lang w:val="en-US"/>
        </w:rPr>
      </w:pPr>
    </w:p>
    <w:p w:rsidR="003F2615" w:rsidRPr="00D9744D" w:rsidRDefault="003F2615" w:rsidP="00A8165F">
      <w:pPr>
        <w:ind w:left="851"/>
        <w:rPr>
          <w:rFonts w:ascii="Calibri" w:hAnsi="Calibri"/>
          <w:color w:val="014174"/>
          <w:sz w:val="22"/>
          <w:szCs w:val="22"/>
        </w:rPr>
      </w:pPr>
      <w:r w:rsidRPr="00D9744D">
        <w:rPr>
          <w:rFonts w:ascii="Calibri" w:hAnsi="Calibri"/>
          <w:color w:val="014174"/>
          <w:sz w:val="22"/>
          <w:szCs w:val="22"/>
        </w:rPr>
        <w:t>08.00</w:t>
      </w:r>
      <w:r w:rsidRPr="00D9744D">
        <w:rPr>
          <w:rFonts w:ascii="Calibri" w:hAnsi="Calibri"/>
          <w:color w:val="014174"/>
          <w:sz w:val="22"/>
          <w:szCs w:val="22"/>
        </w:rPr>
        <w:tab/>
      </w:r>
      <w:r w:rsidRPr="00D9744D">
        <w:rPr>
          <w:rFonts w:ascii="Calibri" w:hAnsi="Calibri"/>
          <w:color w:val="014174"/>
          <w:sz w:val="22"/>
          <w:szCs w:val="22"/>
        </w:rPr>
        <w:tab/>
      </w:r>
      <w:r w:rsidR="00D9744D" w:rsidRPr="00D9744D">
        <w:rPr>
          <w:rFonts w:ascii="Calibri" w:hAnsi="Calibri"/>
          <w:color w:val="014174"/>
          <w:sz w:val="22"/>
          <w:szCs w:val="22"/>
        </w:rPr>
        <w:tab/>
        <w:t xml:space="preserve">Vertrek met de bus naar de Scania fabriek in </w:t>
      </w:r>
      <w:r w:rsidR="00D9744D">
        <w:rPr>
          <w:rFonts w:ascii="Calibri" w:hAnsi="Calibri"/>
          <w:color w:val="014174"/>
          <w:sz w:val="22"/>
          <w:szCs w:val="22"/>
        </w:rPr>
        <w:t>Södertalje (35 km ZO van Stockholm)</w:t>
      </w:r>
    </w:p>
    <w:p w:rsidR="003F2615" w:rsidRPr="00D9744D" w:rsidRDefault="003F2615" w:rsidP="00A8165F">
      <w:pPr>
        <w:ind w:left="851"/>
        <w:rPr>
          <w:rFonts w:ascii="Calibri" w:hAnsi="Calibri"/>
          <w:color w:val="014174"/>
          <w:sz w:val="22"/>
          <w:szCs w:val="22"/>
        </w:rPr>
      </w:pPr>
    </w:p>
    <w:p w:rsidR="00D9744D" w:rsidRDefault="003F2615" w:rsidP="004071FE">
      <w:pPr>
        <w:ind w:left="851"/>
        <w:rPr>
          <w:color w:val="014174"/>
        </w:rPr>
      </w:pPr>
      <w:r w:rsidRPr="00D9744D">
        <w:rPr>
          <w:rFonts w:ascii="Calibri" w:hAnsi="Calibri"/>
          <w:color w:val="014174"/>
          <w:sz w:val="22"/>
          <w:szCs w:val="22"/>
        </w:rPr>
        <w:t>10.00 - 12.30</w:t>
      </w:r>
      <w:r w:rsidRPr="00D9744D">
        <w:rPr>
          <w:rFonts w:ascii="Calibri" w:hAnsi="Calibri"/>
          <w:color w:val="014174"/>
          <w:sz w:val="22"/>
          <w:szCs w:val="22"/>
        </w:rPr>
        <w:tab/>
      </w:r>
      <w:r w:rsidRPr="00D9744D">
        <w:rPr>
          <w:rFonts w:ascii="Calibri" w:hAnsi="Calibri"/>
          <w:color w:val="014174"/>
          <w:sz w:val="22"/>
          <w:szCs w:val="22"/>
        </w:rPr>
        <w:tab/>
      </w:r>
      <w:r w:rsidRPr="004071FE">
        <w:rPr>
          <w:rFonts w:ascii="Calibri" w:hAnsi="Calibri"/>
          <w:b/>
          <w:color w:val="014174"/>
          <w:sz w:val="22"/>
          <w:szCs w:val="22"/>
        </w:rPr>
        <w:t>Scania</w:t>
      </w:r>
      <w:r w:rsidR="00D9744D" w:rsidRPr="004071FE">
        <w:rPr>
          <w:rFonts w:ascii="Calibri" w:hAnsi="Calibri"/>
          <w:b/>
          <w:color w:val="014174"/>
          <w:sz w:val="22"/>
          <w:szCs w:val="22"/>
        </w:rPr>
        <w:t xml:space="preserve"> bedrijfsbezoek</w:t>
      </w:r>
      <w:r w:rsidR="00D9744D" w:rsidRPr="00D9744D">
        <w:rPr>
          <w:rFonts w:ascii="Calibri" w:hAnsi="Calibri"/>
          <w:color w:val="014174"/>
          <w:sz w:val="22"/>
          <w:szCs w:val="22"/>
        </w:rPr>
        <w:t xml:space="preserve"> </w:t>
      </w:r>
      <w:r w:rsidR="004071FE">
        <w:rPr>
          <w:rFonts w:ascii="Calibri" w:hAnsi="Calibri"/>
          <w:color w:val="014174"/>
          <w:sz w:val="22"/>
          <w:szCs w:val="22"/>
        </w:rPr>
        <w:t xml:space="preserve">met een rondleiding door de </w:t>
      </w:r>
      <w:r w:rsidR="00D9744D" w:rsidRPr="004071FE">
        <w:rPr>
          <w:rFonts w:ascii="Calibri" w:hAnsi="Calibri"/>
          <w:color w:val="014174"/>
          <w:sz w:val="22"/>
          <w:szCs w:val="22"/>
        </w:rPr>
        <w:t>productielocaties</w:t>
      </w:r>
      <w:r w:rsidR="00D9744D">
        <w:rPr>
          <w:color w:val="014174"/>
        </w:rPr>
        <w:t xml:space="preserve"> </w:t>
      </w:r>
      <w:r w:rsidR="005A449E">
        <w:rPr>
          <w:color w:val="014174"/>
        </w:rPr>
        <w:t>door</w:t>
      </w:r>
    </w:p>
    <w:p w:rsidR="00D9744D" w:rsidRPr="005A449E" w:rsidRDefault="00D9744D" w:rsidP="005A449E">
      <w:pPr>
        <w:ind w:left="2880"/>
        <w:rPr>
          <w:rFonts w:ascii="Calibri" w:hAnsi="Calibri"/>
          <w:color w:val="014174"/>
          <w:sz w:val="22"/>
          <w:szCs w:val="22"/>
          <w:lang w:val="en-US"/>
        </w:rPr>
      </w:pPr>
      <w:r w:rsidRPr="005A449E">
        <w:rPr>
          <w:rFonts w:ascii="Calibri" w:hAnsi="Calibri"/>
          <w:b/>
          <w:color w:val="014174"/>
          <w:sz w:val="22"/>
          <w:szCs w:val="22"/>
          <w:lang w:val="en-US"/>
        </w:rPr>
        <w:t>Kees Lu</w:t>
      </w:r>
      <w:r w:rsidR="008D2665" w:rsidRPr="005A449E">
        <w:rPr>
          <w:rFonts w:ascii="Calibri" w:hAnsi="Calibri"/>
          <w:b/>
          <w:color w:val="014174"/>
          <w:sz w:val="22"/>
          <w:szCs w:val="22"/>
          <w:lang w:val="en-US"/>
        </w:rPr>
        <w:t>t</w:t>
      </w:r>
      <w:r w:rsidRPr="005A449E">
        <w:rPr>
          <w:rFonts w:ascii="Calibri" w:hAnsi="Calibri"/>
          <w:b/>
          <w:color w:val="014174"/>
          <w:sz w:val="22"/>
          <w:szCs w:val="22"/>
          <w:lang w:val="en-US"/>
        </w:rPr>
        <w:t>tik</w:t>
      </w:r>
      <w:r w:rsidRPr="005A449E">
        <w:rPr>
          <w:rFonts w:ascii="Calibri" w:hAnsi="Calibri"/>
          <w:color w:val="014174"/>
          <w:sz w:val="22"/>
          <w:szCs w:val="22"/>
          <w:lang w:val="en-US"/>
        </w:rPr>
        <w:t xml:space="preserve">, Head of Global SPS Office Scania, Manager </w:t>
      </w:r>
      <w:r w:rsidR="008D2665" w:rsidRPr="005A449E">
        <w:rPr>
          <w:rFonts w:ascii="Calibri" w:hAnsi="Calibri"/>
          <w:color w:val="014174"/>
          <w:sz w:val="22"/>
          <w:szCs w:val="22"/>
          <w:lang w:val="en-US"/>
        </w:rPr>
        <w:t>Le</w:t>
      </w:r>
      <w:r w:rsidRPr="005A449E">
        <w:rPr>
          <w:rFonts w:ascii="Calibri" w:hAnsi="Calibri"/>
          <w:color w:val="014174"/>
          <w:sz w:val="22"/>
          <w:szCs w:val="22"/>
          <w:lang w:val="en-US"/>
        </w:rPr>
        <w:t xml:space="preserve">an </w:t>
      </w:r>
      <w:r w:rsidR="008D2665" w:rsidRPr="005A449E">
        <w:rPr>
          <w:rFonts w:ascii="Calibri" w:hAnsi="Calibri"/>
          <w:color w:val="014174"/>
          <w:sz w:val="22"/>
          <w:szCs w:val="22"/>
          <w:lang w:val="en-US"/>
        </w:rPr>
        <w:t>P</w:t>
      </w:r>
      <w:r w:rsidRPr="005A449E">
        <w:rPr>
          <w:rFonts w:ascii="Calibri" w:hAnsi="Calibri"/>
          <w:color w:val="014174"/>
          <w:sz w:val="22"/>
          <w:szCs w:val="22"/>
          <w:lang w:val="en-US"/>
        </w:rPr>
        <w:t xml:space="preserve">roduction </w:t>
      </w:r>
      <w:r w:rsidR="005A449E" w:rsidRPr="005A449E">
        <w:rPr>
          <w:rFonts w:ascii="Calibri" w:hAnsi="Calibri"/>
          <w:color w:val="014174"/>
          <w:sz w:val="22"/>
          <w:szCs w:val="22"/>
          <w:lang w:val="en-US"/>
        </w:rPr>
        <w:t>Implementation</w:t>
      </w:r>
    </w:p>
    <w:p w:rsidR="003F2615" w:rsidRPr="00D9744D" w:rsidRDefault="003F2615" w:rsidP="00A8165F">
      <w:pPr>
        <w:ind w:left="851"/>
        <w:rPr>
          <w:rFonts w:ascii="Calibri" w:hAnsi="Calibri"/>
          <w:color w:val="014174"/>
          <w:sz w:val="22"/>
          <w:szCs w:val="22"/>
          <w:lang w:val="en-US"/>
        </w:rPr>
      </w:pPr>
    </w:p>
    <w:p w:rsidR="003F2615" w:rsidRPr="004071FE" w:rsidRDefault="003F2615" w:rsidP="00A8165F">
      <w:pPr>
        <w:ind w:left="851"/>
        <w:rPr>
          <w:rFonts w:ascii="Calibri" w:hAnsi="Calibri"/>
          <w:i/>
          <w:color w:val="014174"/>
          <w:sz w:val="22"/>
          <w:szCs w:val="22"/>
        </w:rPr>
      </w:pPr>
      <w:r w:rsidRPr="004071FE">
        <w:rPr>
          <w:rFonts w:ascii="Calibri" w:hAnsi="Calibri"/>
          <w:i/>
          <w:color w:val="014174"/>
          <w:sz w:val="22"/>
          <w:szCs w:val="22"/>
        </w:rPr>
        <w:t>12.30 - 14.00</w:t>
      </w:r>
      <w:r w:rsidR="004071FE" w:rsidRPr="004071FE">
        <w:rPr>
          <w:rFonts w:ascii="Calibri" w:hAnsi="Calibri"/>
          <w:i/>
          <w:color w:val="014174"/>
          <w:sz w:val="22"/>
          <w:szCs w:val="22"/>
        </w:rPr>
        <w:tab/>
      </w:r>
      <w:r w:rsidR="004071FE" w:rsidRPr="004071FE">
        <w:rPr>
          <w:rFonts w:ascii="Calibri" w:hAnsi="Calibri"/>
          <w:i/>
          <w:color w:val="014174"/>
          <w:sz w:val="22"/>
          <w:szCs w:val="22"/>
        </w:rPr>
        <w:tab/>
        <w:t xml:space="preserve">Rondleiding en lunch door het </w:t>
      </w:r>
      <w:r w:rsidRPr="004071FE">
        <w:rPr>
          <w:rFonts w:ascii="Calibri" w:hAnsi="Calibri"/>
          <w:i/>
          <w:color w:val="014174"/>
          <w:sz w:val="22"/>
          <w:szCs w:val="22"/>
        </w:rPr>
        <w:t xml:space="preserve"> Scania </w:t>
      </w:r>
      <w:r w:rsidR="00D9744D" w:rsidRPr="004071FE">
        <w:rPr>
          <w:rFonts w:ascii="Calibri" w:hAnsi="Calibri"/>
          <w:i/>
          <w:color w:val="014174"/>
          <w:sz w:val="22"/>
          <w:szCs w:val="22"/>
        </w:rPr>
        <w:t>m</w:t>
      </w:r>
      <w:r w:rsidRPr="004071FE">
        <w:rPr>
          <w:rFonts w:ascii="Calibri" w:hAnsi="Calibri"/>
          <w:i/>
          <w:color w:val="014174"/>
          <w:sz w:val="22"/>
          <w:szCs w:val="22"/>
        </w:rPr>
        <w:t>useum</w:t>
      </w:r>
    </w:p>
    <w:p w:rsidR="003F2615" w:rsidRPr="004071FE" w:rsidRDefault="003F2615" w:rsidP="00A8165F">
      <w:pPr>
        <w:ind w:left="851"/>
        <w:rPr>
          <w:rFonts w:ascii="Calibri" w:hAnsi="Calibri"/>
          <w:color w:val="014174"/>
          <w:sz w:val="22"/>
          <w:szCs w:val="22"/>
        </w:rPr>
      </w:pPr>
    </w:p>
    <w:p w:rsidR="003F2615" w:rsidRPr="00D9744D" w:rsidRDefault="003F2615" w:rsidP="00A8165F">
      <w:pPr>
        <w:ind w:left="851"/>
        <w:rPr>
          <w:rFonts w:ascii="Calibri" w:hAnsi="Calibri"/>
          <w:color w:val="014174"/>
          <w:sz w:val="22"/>
          <w:szCs w:val="22"/>
          <w:lang w:val="en-US"/>
        </w:rPr>
      </w:pPr>
      <w:r w:rsidRPr="00D9744D">
        <w:rPr>
          <w:rFonts w:ascii="Calibri" w:hAnsi="Calibri"/>
          <w:color w:val="014174"/>
          <w:sz w:val="22"/>
          <w:szCs w:val="22"/>
          <w:lang w:val="en-US"/>
        </w:rPr>
        <w:t>14.00 - 18.00</w:t>
      </w:r>
      <w:r w:rsidRPr="00D9744D">
        <w:rPr>
          <w:rFonts w:ascii="Calibri" w:hAnsi="Calibri"/>
          <w:color w:val="014174"/>
          <w:sz w:val="22"/>
          <w:szCs w:val="22"/>
          <w:lang w:val="en-US"/>
        </w:rPr>
        <w:tab/>
      </w:r>
      <w:r w:rsidRPr="00D9744D">
        <w:rPr>
          <w:rFonts w:ascii="Calibri" w:hAnsi="Calibri"/>
          <w:color w:val="014174"/>
          <w:sz w:val="22"/>
          <w:szCs w:val="22"/>
          <w:lang w:val="en-US"/>
        </w:rPr>
        <w:tab/>
      </w:r>
      <w:r w:rsidR="00D9744D">
        <w:rPr>
          <w:rFonts w:ascii="Calibri" w:hAnsi="Calibri"/>
          <w:color w:val="014174"/>
          <w:sz w:val="22"/>
          <w:szCs w:val="22"/>
          <w:lang w:val="en-US"/>
        </w:rPr>
        <w:t>Bezoek aan de</w:t>
      </w:r>
      <w:r w:rsidRPr="00D9744D">
        <w:rPr>
          <w:rFonts w:ascii="Calibri" w:hAnsi="Calibri"/>
          <w:color w:val="014174"/>
          <w:sz w:val="22"/>
          <w:szCs w:val="22"/>
          <w:lang w:val="en-US"/>
        </w:rPr>
        <w:t xml:space="preserve"> </w:t>
      </w:r>
      <w:r w:rsidRPr="00D9744D">
        <w:rPr>
          <w:rFonts w:ascii="Calibri" w:hAnsi="Calibri"/>
          <w:b/>
          <w:color w:val="014174"/>
          <w:sz w:val="22"/>
          <w:szCs w:val="22"/>
          <w:lang w:val="en-US"/>
        </w:rPr>
        <w:t>O</w:t>
      </w:r>
      <w:r w:rsidR="005A449E">
        <w:rPr>
          <w:rFonts w:ascii="Calibri" w:hAnsi="Calibri"/>
          <w:b/>
          <w:color w:val="014174"/>
          <w:sz w:val="22"/>
          <w:szCs w:val="22"/>
          <w:lang w:val="en-US"/>
        </w:rPr>
        <w:t xml:space="preserve">ccopational </w:t>
      </w:r>
      <w:r w:rsidRPr="00D9744D">
        <w:rPr>
          <w:rFonts w:ascii="Calibri" w:hAnsi="Calibri"/>
          <w:b/>
          <w:color w:val="014174"/>
          <w:sz w:val="22"/>
          <w:szCs w:val="22"/>
          <w:lang w:val="en-US"/>
        </w:rPr>
        <w:t>H</w:t>
      </w:r>
      <w:r w:rsidR="005A449E">
        <w:rPr>
          <w:rFonts w:ascii="Calibri" w:hAnsi="Calibri"/>
          <w:b/>
          <w:color w:val="014174"/>
          <w:sz w:val="22"/>
          <w:szCs w:val="22"/>
          <w:lang w:val="en-US"/>
        </w:rPr>
        <w:t xml:space="preserve">ealth and Safety (OSH) </w:t>
      </w:r>
      <w:r w:rsidRPr="00D9744D">
        <w:rPr>
          <w:rFonts w:ascii="Calibri" w:hAnsi="Calibri"/>
          <w:b/>
          <w:color w:val="014174"/>
          <w:sz w:val="22"/>
          <w:szCs w:val="22"/>
          <w:lang w:val="en-US"/>
        </w:rPr>
        <w:t>department</w:t>
      </w:r>
      <w:r w:rsidRPr="00D9744D">
        <w:rPr>
          <w:rFonts w:ascii="Calibri" w:hAnsi="Calibri"/>
          <w:color w:val="014174"/>
          <w:sz w:val="22"/>
          <w:szCs w:val="22"/>
          <w:lang w:val="en-US"/>
        </w:rPr>
        <w:t xml:space="preserve"> </w:t>
      </w:r>
      <w:r w:rsidR="005A449E" w:rsidRPr="005A449E">
        <w:rPr>
          <w:rFonts w:ascii="Calibri" w:hAnsi="Calibri"/>
          <w:b/>
          <w:color w:val="014174"/>
          <w:sz w:val="22"/>
          <w:szCs w:val="22"/>
          <w:lang w:val="en-US"/>
        </w:rPr>
        <w:t>van Scania</w:t>
      </w:r>
    </w:p>
    <w:p w:rsidR="005A449E" w:rsidRPr="005A449E" w:rsidRDefault="005A449E" w:rsidP="005A449E">
      <w:pPr>
        <w:pStyle w:val="Lijstalinea"/>
        <w:numPr>
          <w:ilvl w:val="0"/>
          <w:numId w:val="31"/>
        </w:numPr>
        <w:spacing w:line="240" w:lineRule="atLeast"/>
        <w:ind w:left="3261" w:hanging="426"/>
        <w:rPr>
          <w:color w:val="014174"/>
          <w:sz w:val="20"/>
          <w:szCs w:val="20"/>
          <w:u w:val="single"/>
        </w:rPr>
      </w:pPr>
      <w:r w:rsidRPr="005A449E">
        <w:rPr>
          <w:color w:val="014174"/>
        </w:rPr>
        <w:t xml:space="preserve">Het  beleid van </w:t>
      </w:r>
      <w:proofErr w:type="spellStart"/>
      <w:r w:rsidRPr="005A449E">
        <w:rPr>
          <w:color w:val="014174"/>
        </w:rPr>
        <w:t>Scania</w:t>
      </w:r>
      <w:proofErr w:type="spellEnd"/>
      <w:r w:rsidRPr="005A449E">
        <w:rPr>
          <w:color w:val="014174"/>
        </w:rPr>
        <w:t xml:space="preserve"> op het gebied van veiligheid, gezondheid en milieu</w:t>
      </w:r>
    </w:p>
    <w:p w:rsidR="005A449E" w:rsidRPr="005A449E" w:rsidRDefault="005A449E" w:rsidP="005A449E">
      <w:pPr>
        <w:spacing w:line="240" w:lineRule="atLeast"/>
        <w:ind w:left="2856" w:firstLine="405"/>
        <w:rPr>
          <w:color w:val="014174"/>
          <w:sz w:val="20"/>
          <w:szCs w:val="20"/>
          <w:lang w:val="en-US"/>
        </w:rPr>
      </w:pPr>
      <w:r w:rsidRPr="005A449E">
        <w:rPr>
          <w:rFonts w:ascii="Calibri" w:hAnsi="Calibri"/>
          <w:b/>
          <w:color w:val="014174"/>
          <w:sz w:val="22"/>
          <w:szCs w:val="22"/>
          <w:lang w:val="en-US"/>
        </w:rPr>
        <w:t>Carin Magnusson</w:t>
      </w:r>
      <w:r w:rsidRPr="005A449E">
        <w:rPr>
          <w:color w:val="014174"/>
          <w:lang w:val="en-US"/>
        </w:rPr>
        <w:t xml:space="preserve">, </w:t>
      </w:r>
      <w:r w:rsidRPr="005A449E">
        <w:rPr>
          <w:rFonts w:ascii="Calibri" w:eastAsia="Calibri" w:hAnsi="Calibri" w:cs="Calibri"/>
          <w:noProof w:val="0"/>
          <w:color w:val="014174"/>
          <w:sz w:val="22"/>
          <w:szCs w:val="22"/>
          <w:lang w:eastAsia="nl-NL"/>
        </w:rPr>
        <w:t>HR Business Partner, Scania</w:t>
      </w:r>
    </w:p>
    <w:p w:rsidR="005A449E" w:rsidRPr="005A449E" w:rsidRDefault="005A449E" w:rsidP="005A449E">
      <w:pPr>
        <w:spacing w:line="240" w:lineRule="atLeast"/>
        <w:ind w:left="2835"/>
        <w:rPr>
          <w:color w:val="014174"/>
          <w:sz w:val="20"/>
          <w:szCs w:val="20"/>
          <w:u w:val="single"/>
          <w:lang w:val="en-US"/>
        </w:rPr>
      </w:pPr>
    </w:p>
    <w:p w:rsidR="005A449E" w:rsidRPr="005A449E" w:rsidRDefault="00755B1D" w:rsidP="005A449E">
      <w:pPr>
        <w:pStyle w:val="Lijstalinea"/>
        <w:numPr>
          <w:ilvl w:val="0"/>
          <w:numId w:val="31"/>
        </w:numPr>
        <w:spacing w:line="240" w:lineRule="atLeast"/>
        <w:ind w:left="3261" w:hanging="426"/>
        <w:rPr>
          <w:color w:val="014174"/>
        </w:rPr>
      </w:pPr>
      <w:r>
        <w:rPr>
          <w:color w:val="014174"/>
        </w:rPr>
        <w:t xml:space="preserve">De rol en taken van de afdeling gezondheid en arbeidsomstandigheden in </w:t>
      </w:r>
      <w:proofErr w:type="spellStart"/>
      <w:r>
        <w:rPr>
          <w:color w:val="014174"/>
        </w:rPr>
        <w:t>Scania</w:t>
      </w:r>
      <w:proofErr w:type="spellEnd"/>
    </w:p>
    <w:p w:rsidR="005A449E" w:rsidRPr="00755B1D" w:rsidRDefault="005A449E" w:rsidP="00755B1D">
      <w:pPr>
        <w:spacing w:line="240" w:lineRule="atLeast"/>
        <w:ind w:left="2541" w:firstLine="720"/>
        <w:rPr>
          <w:rFonts w:ascii="Calibri" w:eastAsia="Calibri" w:hAnsi="Calibri" w:cs="Calibri"/>
          <w:noProof w:val="0"/>
          <w:color w:val="014174"/>
          <w:sz w:val="22"/>
          <w:szCs w:val="22"/>
          <w:lang w:val="en-US" w:eastAsia="nl-NL"/>
        </w:rPr>
      </w:pPr>
      <w:proofErr w:type="spellStart"/>
      <w:r w:rsidRPr="00755B1D">
        <w:rPr>
          <w:rFonts w:ascii="Calibri" w:eastAsia="Calibri" w:hAnsi="Calibri" w:cs="Calibri"/>
          <w:b/>
          <w:noProof w:val="0"/>
          <w:color w:val="014174"/>
          <w:sz w:val="22"/>
          <w:szCs w:val="22"/>
          <w:lang w:val="en-US" w:eastAsia="nl-NL"/>
        </w:rPr>
        <w:t>Leilah</w:t>
      </w:r>
      <w:proofErr w:type="spellEnd"/>
      <w:r w:rsidRPr="00755B1D">
        <w:rPr>
          <w:rFonts w:ascii="Calibri" w:eastAsia="Calibri" w:hAnsi="Calibri" w:cs="Calibri"/>
          <w:b/>
          <w:noProof w:val="0"/>
          <w:color w:val="014174"/>
          <w:sz w:val="22"/>
          <w:szCs w:val="22"/>
          <w:lang w:val="en-US" w:eastAsia="nl-NL"/>
        </w:rPr>
        <w:t xml:space="preserve"> </w:t>
      </w:r>
      <w:proofErr w:type="spellStart"/>
      <w:r w:rsidRPr="00755B1D">
        <w:rPr>
          <w:rFonts w:ascii="Calibri" w:eastAsia="Calibri" w:hAnsi="Calibri" w:cs="Calibri"/>
          <w:b/>
          <w:noProof w:val="0"/>
          <w:color w:val="014174"/>
          <w:sz w:val="22"/>
          <w:szCs w:val="22"/>
          <w:lang w:val="en-US" w:eastAsia="nl-NL"/>
        </w:rPr>
        <w:t>Spaander</w:t>
      </w:r>
      <w:proofErr w:type="spellEnd"/>
      <w:r w:rsidRPr="00755B1D">
        <w:rPr>
          <w:rFonts w:ascii="Calibri" w:eastAsia="Calibri" w:hAnsi="Calibri" w:cs="Calibri"/>
          <w:noProof w:val="0"/>
          <w:color w:val="014174"/>
          <w:sz w:val="22"/>
          <w:szCs w:val="22"/>
          <w:lang w:val="en-US" w:eastAsia="nl-NL"/>
        </w:rPr>
        <w:t>, Human Resources</w:t>
      </w:r>
      <w:r w:rsidR="00755B1D">
        <w:rPr>
          <w:rFonts w:ascii="Calibri" w:eastAsia="Calibri" w:hAnsi="Calibri" w:cs="Calibri"/>
          <w:noProof w:val="0"/>
          <w:color w:val="014174"/>
          <w:sz w:val="22"/>
          <w:szCs w:val="22"/>
          <w:lang w:val="en-US" w:eastAsia="nl-NL"/>
        </w:rPr>
        <w:t xml:space="preserve"> Business Unit Head</w:t>
      </w:r>
    </w:p>
    <w:p w:rsidR="005A449E" w:rsidRPr="005A449E" w:rsidRDefault="005A449E" w:rsidP="00755B1D">
      <w:pPr>
        <w:spacing w:line="240" w:lineRule="atLeast"/>
        <w:ind w:left="3261" w:hanging="426"/>
        <w:rPr>
          <w:rFonts w:ascii="Calibri" w:eastAsia="Calibri" w:hAnsi="Calibri" w:cs="Calibri"/>
          <w:noProof w:val="0"/>
          <w:color w:val="014174"/>
          <w:sz w:val="22"/>
          <w:szCs w:val="22"/>
          <w:lang w:eastAsia="nl-NL"/>
        </w:rPr>
      </w:pPr>
      <w:r w:rsidRPr="00755B1D">
        <w:rPr>
          <w:rFonts w:ascii="Calibri" w:eastAsia="Calibri" w:hAnsi="Calibri" w:cs="Calibri"/>
          <w:noProof w:val="0"/>
          <w:color w:val="014174"/>
          <w:sz w:val="22"/>
          <w:szCs w:val="22"/>
          <w:lang w:val="en-US" w:eastAsia="nl-NL"/>
        </w:rPr>
        <w:tab/>
      </w:r>
      <w:r w:rsidRPr="00755B1D">
        <w:rPr>
          <w:rFonts w:ascii="Calibri" w:eastAsia="Calibri" w:hAnsi="Calibri" w:cs="Calibri"/>
          <w:b/>
          <w:noProof w:val="0"/>
          <w:color w:val="014174"/>
          <w:sz w:val="22"/>
          <w:szCs w:val="22"/>
          <w:lang w:eastAsia="nl-NL"/>
        </w:rPr>
        <w:t>Göran Häss</w:t>
      </w:r>
      <w:r w:rsidRPr="005A449E">
        <w:rPr>
          <w:rFonts w:ascii="Calibri" w:eastAsia="Calibri" w:hAnsi="Calibri" w:cs="Calibri"/>
          <w:noProof w:val="0"/>
          <w:color w:val="014174"/>
          <w:sz w:val="22"/>
          <w:szCs w:val="22"/>
          <w:lang w:eastAsia="nl-NL"/>
        </w:rPr>
        <w:t>, MD, occupational physician, Head Physician Scania Sodertalje</w:t>
      </w:r>
    </w:p>
    <w:p w:rsidR="00755B1D" w:rsidRDefault="00755B1D" w:rsidP="005A449E">
      <w:pPr>
        <w:spacing w:line="240" w:lineRule="atLeast"/>
        <w:rPr>
          <w:rFonts w:ascii="Calibri" w:eastAsia="Calibri" w:hAnsi="Calibri" w:cs="Calibri"/>
          <w:noProof w:val="0"/>
          <w:color w:val="014174"/>
          <w:sz w:val="22"/>
          <w:szCs w:val="22"/>
          <w:lang w:eastAsia="nl-NL"/>
        </w:rPr>
      </w:pPr>
    </w:p>
    <w:p w:rsidR="005A449E" w:rsidRPr="00755B1D" w:rsidRDefault="00755B1D" w:rsidP="00755B1D">
      <w:pPr>
        <w:pStyle w:val="Lijstalinea"/>
        <w:numPr>
          <w:ilvl w:val="0"/>
          <w:numId w:val="31"/>
        </w:numPr>
        <w:spacing w:line="240" w:lineRule="atLeast"/>
        <w:ind w:left="3261" w:hanging="426"/>
        <w:rPr>
          <w:color w:val="014174"/>
        </w:rPr>
      </w:pPr>
      <w:r w:rsidRPr="00755B1D">
        <w:rPr>
          <w:color w:val="014174"/>
        </w:rPr>
        <w:t>Re-integratie en arbeids</w:t>
      </w:r>
      <w:r>
        <w:rPr>
          <w:color w:val="014174"/>
        </w:rPr>
        <w:t>ongeschiktheid in productie- en logistieke afdelingen</w:t>
      </w:r>
      <w:r w:rsidRPr="00755B1D">
        <w:rPr>
          <w:color w:val="014174"/>
        </w:rPr>
        <w:t xml:space="preserve"> </w:t>
      </w:r>
      <w:r w:rsidR="005A449E" w:rsidRPr="00755B1D">
        <w:rPr>
          <w:color w:val="014174"/>
        </w:rPr>
        <w:t xml:space="preserve"> </w:t>
      </w:r>
    </w:p>
    <w:p w:rsidR="005A449E" w:rsidRPr="00755B1D" w:rsidRDefault="005A449E" w:rsidP="00755B1D">
      <w:pPr>
        <w:spacing w:line="240" w:lineRule="atLeast"/>
        <w:ind w:left="2541" w:firstLine="720"/>
        <w:rPr>
          <w:rFonts w:ascii="Calibri" w:eastAsia="Calibri" w:hAnsi="Calibri" w:cs="Calibri"/>
          <w:noProof w:val="0"/>
          <w:color w:val="014174"/>
          <w:sz w:val="22"/>
          <w:szCs w:val="22"/>
          <w:lang w:val="en-US" w:eastAsia="nl-NL"/>
        </w:rPr>
      </w:pPr>
      <w:r w:rsidRPr="00755B1D">
        <w:rPr>
          <w:rFonts w:ascii="Calibri" w:eastAsia="Calibri" w:hAnsi="Calibri" w:cs="Calibri"/>
          <w:b/>
          <w:noProof w:val="0"/>
          <w:color w:val="014174"/>
          <w:sz w:val="22"/>
          <w:szCs w:val="22"/>
          <w:lang w:val="en-US" w:eastAsia="nl-NL"/>
        </w:rPr>
        <w:t>Kristina Leander</w:t>
      </w:r>
      <w:r w:rsidRPr="00755B1D">
        <w:rPr>
          <w:rFonts w:ascii="Calibri" w:eastAsia="Calibri" w:hAnsi="Calibri" w:cs="Calibri"/>
          <w:noProof w:val="0"/>
          <w:color w:val="014174"/>
          <w:sz w:val="22"/>
          <w:szCs w:val="22"/>
          <w:lang w:val="en-US" w:eastAsia="nl-NL"/>
        </w:rPr>
        <w:t xml:space="preserve">, Human Resources </w:t>
      </w:r>
      <w:r w:rsidR="00755B1D">
        <w:rPr>
          <w:rFonts w:ascii="Calibri" w:eastAsia="Calibri" w:hAnsi="Calibri" w:cs="Calibri"/>
          <w:noProof w:val="0"/>
          <w:color w:val="014174"/>
          <w:sz w:val="22"/>
          <w:szCs w:val="22"/>
          <w:lang w:val="en-US" w:eastAsia="nl-NL"/>
        </w:rPr>
        <w:t>Manager</w:t>
      </w:r>
    </w:p>
    <w:p w:rsidR="005A449E" w:rsidRPr="00755B1D" w:rsidRDefault="005A449E" w:rsidP="005A449E">
      <w:pPr>
        <w:spacing w:line="240" w:lineRule="atLeast"/>
        <w:rPr>
          <w:rFonts w:ascii="Calibri" w:eastAsia="Calibri" w:hAnsi="Calibri" w:cs="Calibri"/>
          <w:noProof w:val="0"/>
          <w:color w:val="014174"/>
          <w:sz w:val="22"/>
          <w:szCs w:val="22"/>
          <w:lang w:val="en-US" w:eastAsia="nl-NL"/>
        </w:rPr>
      </w:pPr>
    </w:p>
    <w:p w:rsidR="005A449E" w:rsidRPr="00D93741" w:rsidRDefault="00755B1D" w:rsidP="00D93741">
      <w:pPr>
        <w:pStyle w:val="Lijstalinea"/>
        <w:numPr>
          <w:ilvl w:val="0"/>
          <w:numId w:val="31"/>
        </w:numPr>
        <w:spacing w:line="240" w:lineRule="atLeast"/>
        <w:ind w:left="3261" w:hanging="426"/>
        <w:rPr>
          <w:color w:val="014174"/>
        </w:rPr>
      </w:pPr>
      <w:r w:rsidRPr="00D93741">
        <w:rPr>
          <w:color w:val="014174"/>
        </w:rPr>
        <w:t>De rol van</w:t>
      </w:r>
      <w:r w:rsidR="005A449E" w:rsidRPr="00D93741">
        <w:rPr>
          <w:color w:val="014174"/>
        </w:rPr>
        <w:t xml:space="preserve"> </w:t>
      </w:r>
      <w:r w:rsidRPr="00D93741">
        <w:rPr>
          <w:color w:val="014174"/>
        </w:rPr>
        <w:t>de</w:t>
      </w:r>
      <w:r w:rsidR="005A449E" w:rsidRPr="00D93741">
        <w:rPr>
          <w:color w:val="014174"/>
        </w:rPr>
        <w:t xml:space="preserve"> </w:t>
      </w:r>
      <w:proofErr w:type="spellStart"/>
      <w:r w:rsidR="005A449E" w:rsidRPr="00D93741">
        <w:rPr>
          <w:color w:val="014174"/>
        </w:rPr>
        <w:t>health</w:t>
      </w:r>
      <w:proofErr w:type="spellEnd"/>
      <w:r w:rsidR="005A449E" w:rsidRPr="00D93741">
        <w:rPr>
          <w:color w:val="014174"/>
        </w:rPr>
        <w:t xml:space="preserve"> and </w:t>
      </w:r>
      <w:proofErr w:type="spellStart"/>
      <w:r w:rsidR="005A449E" w:rsidRPr="00D93741">
        <w:rPr>
          <w:color w:val="014174"/>
        </w:rPr>
        <w:t>safety</w:t>
      </w:r>
      <w:proofErr w:type="spellEnd"/>
      <w:r w:rsidR="005A449E" w:rsidRPr="00D93741">
        <w:rPr>
          <w:color w:val="014174"/>
        </w:rPr>
        <w:t xml:space="preserve"> </w:t>
      </w:r>
      <w:proofErr w:type="spellStart"/>
      <w:r w:rsidR="005A449E" w:rsidRPr="00D93741">
        <w:rPr>
          <w:color w:val="014174"/>
        </w:rPr>
        <w:t>committee</w:t>
      </w:r>
      <w:proofErr w:type="spellEnd"/>
      <w:r w:rsidRPr="00D93741">
        <w:rPr>
          <w:color w:val="014174"/>
        </w:rPr>
        <w:t xml:space="preserve"> (bestaande uit directie leden en medewerkers) en </w:t>
      </w:r>
      <w:r w:rsidR="00D93741" w:rsidRPr="00D93741">
        <w:rPr>
          <w:color w:val="014174"/>
        </w:rPr>
        <w:t xml:space="preserve">de visie van de werknemersorganisatie </w:t>
      </w:r>
      <w:r w:rsidR="00D93741">
        <w:rPr>
          <w:color w:val="014174"/>
        </w:rPr>
        <w:t>(</w:t>
      </w:r>
      <w:proofErr w:type="spellStart"/>
      <w:r w:rsidR="005A449E" w:rsidRPr="00D93741">
        <w:rPr>
          <w:b/>
          <w:color w:val="014174"/>
        </w:rPr>
        <w:t>Swedish</w:t>
      </w:r>
      <w:proofErr w:type="spellEnd"/>
      <w:r w:rsidR="005A449E" w:rsidRPr="00D93741">
        <w:rPr>
          <w:b/>
          <w:color w:val="014174"/>
        </w:rPr>
        <w:t xml:space="preserve"> Metal </w:t>
      </w:r>
      <w:proofErr w:type="spellStart"/>
      <w:r w:rsidR="005A449E" w:rsidRPr="00D93741">
        <w:rPr>
          <w:b/>
          <w:color w:val="014174"/>
        </w:rPr>
        <w:t>Workers</w:t>
      </w:r>
      <w:proofErr w:type="spellEnd"/>
      <w:r w:rsidR="005A449E" w:rsidRPr="00D93741">
        <w:rPr>
          <w:b/>
          <w:color w:val="014174"/>
        </w:rPr>
        <w:t>’ Union</w:t>
      </w:r>
      <w:r w:rsidR="00D93741">
        <w:rPr>
          <w:color w:val="014174"/>
        </w:rPr>
        <w:t>) in</w:t>
      </w:r>
      <w:r w:rsidR="005A449E" w:rsidRPr="00D93741">
        <w:rPr>
          <w:color w:val="014174"/>
        </w:rPr>
        <w:t xml:space="preserve"> </w:t>
      </w:r>
      <w:proofErr w:type="spellStart"/>
      <w:r w:rsidR="005A449E" w:rsidRPr="00D93741">
        <w:rPr>
          <w:color w:val="014174"/>
        </w:rPr>
        <w:t>Scania</w:t>
      </w:r>
      <w:proofErr w:type="spellEnd"/>
      <w:r w:rsidR="005A449E" w:rsidRPr="00D93741">
        <w:rPr>
          <w:color w:val="014174"/>
        </w:rPr>
        <w:t xml:space="preserve"> </w:t>
      </w:r>
    </w:p>
    <w:p w:rsidR="00D93741" w:rsidRDefault="00D93741" w:rsidP="00A8165F">
      <w:pPr>
        <w:ind w:left="851"/>
        <w:rPr>
          <w:rFonts w:ascii="Calibri" w:hAnsi="Calibri"/>
          <w:i/>
          <w:color w:val="014174"/>
          <w:sz w:val="22"/>
          <w:szCs w:val="22"/>
        </w:rPr>
      </w:pPr>
    </w:p>
    <w:p w:rsidR="003F2615" w:rsidRPr="00D9744D" w:rsidRDefault="00D9744D" w:rsidP="00A8165F">
      <w:pPr>
        <w:ind w:left="851"/>
        <w:rPr>
          <w:rFonts w:ascii="Calibri" w:hAnsi="Calibri"/>
          <w:i/>
          <w:color w:val="014174"/>
          <w:sz w:val="22"/>
          <w:szCs w:val="22"/>
        </w:rPr>
      </w:pPr>
      <w:r w:rsidRPr="00D9744D">
        <w:rPr>
          <w:rFonts w:ascii="Calibri" w:hAnsi="Calibri"/>
          <w:i/>
          <w:color w:val="014174"/>
          <w:sz w:val="22"/>
          <w:szCs w:val="22"/>
        </w:rPr>
        <w:t>20.00</w:t>
      </w:r>
      <w:r w:rsidRPr="00D9744D">
        <w:rPr>
          <w:rFonts w:ascii="Calibri" w:hAnsi="Calibri"/>
          <w:i/>
          <w:color w:val="014174"/>
          <w:sz w:val="22"/>
          <w:szCs w:val="22"/>
        </w:rPr>
        <w:tab/>
      </w:r>
      <w:r w:rsidRPr="00D9744D">
        <w:rPr>
          <w:rFonts w:ascii="Calibri" w:hAnsi="Calibri"/>
          <w:i/>
          <w:color w:val="014174"/>
          <w:sz w:val="22"/>
          <w:szCs w:val="22"/>
        </w:rPr>
        <w:tab/>
      </w:r>
      <w:r w:rsidRPr="00D9744D">
        <w:rPr>
          <w:rFonts w:ascii="Calibri" w:hAnsi="Calibri"/>
          <w:i/>
          <w:color w:val="014174"/>
          <w:sz w:val="22"/>
          <w:szCs w:val="22"/>
        </w:rPr>
        <w:tab/>
        <w:t>Din</w:t>
      </w:r>
      <w:r w:rsidR="003F2615" w:rsidRPr="00D9744D">
        <w:rPr>
          <w:rFonts w:ascii="Calibri" w:hAnsi="Calibri"/>
          <w:i/>
          <w:color w:val="014174"/>
          <w:sz w:val="22"/>
          <w:szCs w:val="22"/>
        </w:rPr>
        <w:t>er</w:t>
      </w:r>
      <w:r w:rsidRPr="00D9744D">
        <w:rPr>
          <w:rFonts w:ascii="Calibri" w:hAnsi="Calibri"/>
          <w:i/>
          <w:color w:val="014174"/>
          <w:sz w:val="22"/>
          <w:szCs w:val="22"/>
        </w:rPr>
        <w:t xml:space="preserve"> </w:t>
      </w:r>
    </w:p>
    <w:p w:rsidR="003F2615" w:rsidRPr="00D9744D" w:rsidRDefault="003F2615" w:rsidP="00A8165F">
      <w:pPr>
        <w:ind w:left="851"/>
        <w:rPr>
          <w:rFonts w:ascii="Calibri" w:hAnsi="Calibri"/>
          <w:color w:val="014174"/>
          <w:sz w:val="22"/>
          <w:szCs w:val="22"/>
        </w:rPr>
      </w:pPr>
    </w:p>
    <w:p w:rsidR="00D9744D" w:rsidRPr="00D9744D" w:rsidRDefault="00D9744D" w:rsidP="00A8165F">
      <w:pPr>
        <w:ind w:left="851"/>
        <w:rPr>
          <w:rFonts w:ascii="Calibri" w:hAnsi="Calibri"/>
          <w:b/>
          <w:color w:val="014174"/>
          <w:sz w:val="22"/>
          <w:szCs w:val="22"/>
        </w:rPr>
      </w:pPr>
    </w:p>
    <w:p w:rsidR="003F2615" w:rsidRPr="00D9744D" w:rsidRDefault="00D9744D" w:rsidP="00A8165F">
      <w:pPr>
        <w:ind w:left="851"/>
        <w:rPr>
          <w:rFonts w:asciiTheme="minorHAnsi" w:hAnsiTheme="minorHAnsi" w:cs="Arial"/>
          <w:b/>
          <w:color w:val="014174"/>
          <w:lang w:val="en-US"/>
        </w:rPr>
      </w:pPr>
      <w:r w:rsidRPr="00D9744D">
        <w:rPr>
          <w:rFonts w:asciiTheme="minorHAnsi" w:hAnsiTheme="minorHAnsi" w:cs="Arial"/>
          <w:b/>
          <w:color w:val="014174"/>
          <w:lang w:val="en-US"/>
        </w:rPr>
        <w:t>18 mei 2018</w:t>
      </w:r>
    </w:p>
    <w:p w:rsidR="00D9744D" w:rsidRPr="00D9744D" w:rsidRDefault="00D9744D" w:rsidP="00A8165F">
      <w:pPr>
        <w:ind w:left="851"/>
        <w:rPr>
          <w:rFonts w:ascii="Calibri" w:hAnsi="Calibri"/>
          <w:color w:val="014174"/>
          <w:sz w:val="22"/>
          <w:szCs w:val="22"/>
        </w:rPr>
      </w:pPr>
    </w:p>
    <w:p w:rsidR="003F2615" w:rsidRDefault="003F2615" w:rsidP="00A8165F">
      <w:pPr>
        <w:ind w:left="851"/>
        <w:rPr>
          <w:rFonts w:ascii="Calibri" w:hAnsi="Calibri"/>
          <w:b/>
          <w:color w:val="014174"/>
          <w:sz w:val="22"/>
          <w:szCs w:val="22"/>
        </w:rPr>
      </w:pPr>
      <w:r w:rsidRPr="00D93741">
        <w:rPr>
          <w:rFonts w:ascii="Calibri" w:hAnsi="Calibri"/>
          <w:color w:val="014174"/>
          <w:sz w:val="22"/>
          <w:szCs w:val="22"/>
        </w:rPr>
        <w:t>08.30 - 11.00</w:t>
      </w:r>
      <w:r w:rsidRPr="00D93741">
        <w:rPr>
          <w:rFonts w:ascii="Calibri" w:hAnsi="Calibri"/>
          <w:color w:val="014174"/>
          <w:sz w:val="22"/>
          <w:szCs w:val="22"/>
        </w:rPr>
        <w:tab/>
      </w:r>
      <w:r w:rsidR="00D93741" w:rsidRPr="00D93741">
        <w:rPr>
          <w:rFonts w:ascii="Calibri" w:hAnsi="Calibri"/>
          <w:color w:val="014174"/>
          <w:sz w:val="22"/>
          <w:szCs w:val="22"/>
        </w:rPr>
        <w:tab/>
        <w:t xml:space="preserve">Bezoek aan de </w:t>
      </w:r>
      <w:r w:rsidR="00D93741" w:rsidRPr="00D93741">
        <w:rPr>
          <w:rFonts w:ascii="Calibri" w:hAnsi="Calibri"/>
          <w:b/>
          <w:color w:val="014174"/>
          <w:sz w:val="22"/>
          <w:szCs w:val="22"/>
        </w:rPr>
        <w:t>sociale verzekeraar (</w:t>
      </w:r>
      <w:r w:rsidRPr="00D93741">
        <w:rPr>
          <w:rFonts w:ascii="Calibri" w:hAnsi="Calibri"/>
          <w:b/>
          <w:color w:val="014174"/>
          <w:sz w:val="22"/>
          <w:szCs w:val="22"/>
        </w:rPr>
        <w:t>AFA Försäkring)</w:t>
      </w:r>
    </w:p>
    <w:p w:rsidR="000C6C62" w:rsidRPr="00D93741" w:rsidRDefault="000C6C62" w:rsidP="00A8165F">
      <w:pPr>
        <w:ind w:left="851"/>
        <w:rPr>
          <w:rFonts w:ascii="Calibri" w:hAnsi="Calibri"/>
          <w:color w:val="014174"/>
          <w:sz w:val="22"/>
          <w:szCs w:val="22"/>
        </w:rPr>
      </w:pPr>
    </w:p>
    <w:p w:rsidR="000C6C62" w:rsidRPr="000C6C62" w:rsidRDefault="000C6C62" w:rsidP="000C6C62">
      <w:pPr>
        <w:pStyle w:val="Lijstalinea"/>
        <w:numPr>
          <w:ilvl w:val="0"/>
          <w:numId w:val="31"/>
        </w:numPr>
        <w:spacing w:line="240" w:lineRule="atLeast"/>
        <w:ind w:left="3261" w:hanging="426"/>
        <w:rPr>
          <w:color w:val="014174"/>
        </w:rPr>
      </w:pPr>
      <w:r w:rsidRPr="000C6C62">
        <w:rPr>
          <w:color w:val="014174"/>
        </w:rPr>
        <w:t>De rol van de private instellingen in the Sweedse sociale zekerheids stelsel</w:t>
      </w:r>
    </w:p>
    <w:p w:rsidR="000C6C62" w:rsidRPr="000C6C62" w:rsidRDefault="000C6C62" w:rsidP="000C6C62">
      <w:pPr>
        <w:spacing w:line="240" w:lineRule="atLeast"/>
        <w:ind w:left="2541" w:firstLine="720"/>
        <w:rPr>
          <w:rFonts w:ascii="Calibri" w:hAnsi="Calibri"/>
          <w:color w:val="014174"/>
          <w:sz w:val="22"/>
          <w:szCs w:val="22"/>
          <w:lang w:val="en-US"/>
        </w:rPr>
      </w:pPr>
      <w:r w:rsidRPr="000C6C62">
        <w:rPr>
          <w:rFonts w:ascii="Calibri" w:hAnsi="Calibri"/>
          <w:b/>
          <w:color w:val="014174"/>
          <w:sz w:val="22"/>
          <w:szCs w:val="22"/>
          <w:lang w:val="en-US"/>
        </w:rPr>
        <w:t>Per Winberg</w:t>
      </w:r>
      <w:r w:rsidRPr="000C6C62">
        <w:rPr>
          <w:rFonts w:ascii="Calibri" w:hAnsi="Calibri"/>
          <w:color w:val="014174"/>
          <w:sz w:val="22"/>
          <w:szCs w:val="22"/>
          <w:lang w:val="en-US"/>
        </w:rPr>
        <w:t xml:space="preserve">, </w:t>
      </w:r>
      <w:r>
        <w:rPr>
          <w:rFonts w:ascii="Calibri" w:hAnsi="Calibri"/>
          <w:color w:val="014174"/>
          <w:sz w:val="22"/>
          <w:szCs w:val="22"/>
          <w:lang w:val="en-US"/>
        </w:rPr>
        <w:t>C</w:t>
      </w:r>
      <w:r w:rsidRPr="000C6C62">
        <w:rPr>
          <w:rFonts w:ascii="Calibri" w:hAnsi="Calibri"/>
          <w:color w:val="014174"/>
          <w:sz w:val="22"/>
          <w:szCs w:val="22"/>
          <w:lang w:val="en-US"/>
        </w:rPr>
        <w:t>ommunicati</w:t>
      </w:r>
      <w:r>
        <w:rPr>
          <w:rFonts w:ascii="Calibri" w:hAnsi="Calibri"/>
          <w:color w:val="014174"/>
          <w:sz w:val="22"/>
          <w:szCs w:val="22"/>
          <w:lang w:val="en-US"/>
        </w:rPr>
        <w:t>e M</w:t>
      </w:r>
      <w:r w:rsidRPr="000C6C62">
        <w:rPr>
          <w:rFonts w:ascii="Calibri" w:hAnsi="Calibri"/>
          <w:color w:val="014174"/>
          <w:sz w:val="22"/>
          <w:szCs w:val="22"/>
          <w:lang w:val="en-US"/>
        </w:rPr>
        <w:t>anager</w:t>
      </w:r>
      <w:r>
        <w:rPr>
          <w:rFonts w:ascii="Calibri" w:hAnsi="Calibri"/>
          <w:color w:val="014174"/>
          <w:sz w:val="22"/>
          <w:szCs w:val="22"/>
          <w:lang w:val="en-US"/>
        </w:rPr>
        <w:t>,</w:t>
      </w:r>
      <w:r w:rsidRPr="000C6C62">
        <w:rPr>
          <w:rFonts w:ascii="Calibri" w:hAnsi="Calibri"/>
          <w:color w:val="014174"/>
          <w:sz w:val="22"/>
          <w:szCs w:val="22"/>
          <w:lang w:val="en-US"/>
        </w:rPr>
        <w:t xml:space="preserve"> AFA Försäkring</w:t>
      </w:r>
    </w:p>
    <w:p w:rsidR="000C6C62" w:rsidRDefault="000C6C62" w:rsidP="000C6C62">
      <w:pPr>
        <w:spacing w:line="240" w:lineRule="atLeast"/>
        <w:ind w:left="2541" w:firstLine="720"/>
        <w:rPr>
          <w:rFonts w:ascii="Calibri" w:hAnsi="Calibri"/>
          <w:color w:val="014174"/>
          <w:sz w:val="22"/>
          <w:szCs w:val="22"/>
          <w:lang w:val="en-US"/>
        </w:rPr>
      </w:pPr>
      <w:r w:rsidRPr="000C6C62">
        <w:rPr>
          <w:rFonts w:ascii="Calibri" w:hAnsi="Calibri"/>
          <w:b/>
          <w:color w:val="014174"/>
          <w:sz w:val="22"/>
          <w:szCs w:val="22"/>
          <w:lang w:val="en-US"/>
        </w:rPr>
        <w:t>Michel Normark</w:t>
      </w:r>
      <w:r w:rsidRPr="000C6C62">
        <w:rPr>
          <w:rFonts w:ascii="Calibri" w:hAnsi="Calibri"/>
          <w:color w:val="014174"/>
          <w:sz w:val="22"/>
          <w:szCs w:val="22"/>
          <w:lang w:val="en-US"/>
        </w:rPr>
        <w:t xml:space="preserve">, </w:t>
      </w:r>
      <w:r>
        <w:rPr>
          <w:rFonts w:ascii="Calibri" w:hAnsi="Calibri"/>
          <w:color w:val="014174"/>
          <w:sz w:val="22"/>
          <w:szCs w:val="22"/>
          <w:lang w:val="en-US"/>
        </w:rPr>
        <w:t>Directeur</w:t>
      </w:r>
      <w:r w:rsidRPr="000C6C62">
        <w:rPr>
          <w:rFonts w:ascii="Calibri" w:hAnsi="Calibri"/>
          <w:color w:val="014174"/>
          <w:sz w:val="22"/>
          <w:szCs w:val="22"/>
          <w:lang w:val="en-US"/>
        </w:rPr>
        <w:t xml:space="preserve"> </w:t>
      </w:r>
      <w:r>
        <w:rPr>
          <w:rFonts w:ascii="Calibri" w:hAnsi="Calibri"/>
          <w:color w:val="014174"/>
          <w:sz w:val="22"/>
          <w:szCs w:val="22"/>
          <w:lang w:val="en-US"/>
        </w:rPr>
        <w:t>e</w:t>
      </w:r>
      <w:r w:rsidRPr="000C6C62">
        <w:rPr>
          <w:rFonts w:ascii="Calibri" w:hAnsi="Calibri"/>
          <w:color w:val="014174"/>
          <w:sz w:val="22"/>
          <w:szCs w:val="22"/>
          <w:lang w:val="en-US"/>
        </w:rPr>
        <w:t>xternal relati</w:t>
      </w:r>
      <w:r>
        <w:rPr>
          <w:rFonts w:ascii="Calibri" w:hAnsi="Calibri"/>
          <w:color w:val="014174"/>
          <w:sz w:val="22"/>
          <w:szCs w:val="22"/>
          <w:lang w:val="en-US"/>
        </w:rPr>
        <w:t>e</w:t>
      </w:r>
      <w:r w:rsidRPr="000C6C62">
        <w:rPr>
          <w:rFonts w:ascii="Calibri" w:hAnsi="Calibri"/>
          <w:color w:val="014174"/>
          <w:sz w:val="22"/>
          <w:szCs w:val="22"/>
          <w:lang w:val="en-US"/>
        </w:rPr>
        <w:t>s, AFA Försäkring</w:t>
      </w:r>
    </w:p>
    <w:p w:rsidR="000C6C62" w:rsidRPr="000C6C62" w:rsidRDefault="000C6C62" w:rsidP="000C6C62">
      <w:pPr>
        <w:spacing w:line="240" w:lineRule="atLeast"/>
        <w:ind w:left="2541" w:firstLine="720"/>
        <w:rPr>
          <w:rFonts w:ascii="Calibri" w:hAnsi="Calibri"/>
          <w:color w:val="014174"/>
          <w:sz w:val="22"/>
          <w:szCs w:val="22"/>
          <w:lang w:val="en-US"/>
        </w:rPr>
      </w:pPr>
    </w:p>
    <w:p w:rsidR="000C6C62" w:rsidRPr="000C6C62" w:rsidRDefault="000C6C62" w:rsidP="000C6C62">
      <w:pPr>
        <w:pStyle w:val="Lijstalinea"/>
        <w:numPr>
          <w:ilvl w:val="0"/>
          <w:numId w:val="31"/>
        </w:numPr>
        <w:spacing w:line="240" w:lineRule="atLeast"/>
        <w:ind w:left="3261" w:hanging="426"/>
        <w:rPr>
          <w:color w:val="014174"/>
        </w:rPr>
      </w:pPr>
      <w:r w:rsidRPr="000C6C62">
        <w:rPr>
          <w:color w:val="014174"/>
        </w:rPr>
        <w:t xml:space="preserve">De rol van externe preventie </w:t>
      </w:r>
      <w:r>
        <w:rPr>
          <w:color w:val="014174"/>
        </w:rPr>
        <w:t>d</w:t>
      </w:r>
      <w:r w:rsidRPr="000C6C62">
        <w:rPr>
          <w:color w:val="014174"/>
        </w:rPr>
        <w:t>iensten</w:t>
      </w:r>
    </w:p>
    <w:p w:rsidR="000C6C62" w:rsidRPr="000C6C62" w:rsidRDefault="000C6C62" w:rsidP="000C6C62">
      <w:pPr>
        <w:pStyle w:val="Lijstalinea"/>
        <w:spacing w:line="240" w:lineRule="atLeast"/>
        <w:ind w:left="3261"/>
        <w:rPr>
          <w:color w:val="014174"/>
          <w:lang w:val="en-US"/>
        </w:rPr>
      </w:pPr>
      <w:r w:rsidRPr="000C6C62">
        <w:rPr>
          <w:b/>
          <w:color w:val="014174"/>
          <w:lang w:val="en-US"/>
        </w:rPr>
        <w:t>Susanna Stymne-Airey</w:t>
      </w:r>
      <w:r w:rsidRPr="000C6C62">
        <w:rPr>
          <w:color w:val="014174"/>
          <w:lang w:val="en-US"/>
        </w:rPr>
        <w:t>, Directeur</w:t>
      </w:r>
      <w:r>
        <w:rPr>
          <w:color w:val="014174"/>
          <w:lang w:val="en-US"/>
        </w:rPr>
        <w:t xml:space="preserve"> Research and Development en </w:t>
      </w:r>
      <w:r w:rsidRPr="000C6C62">
        <w:rPr>
          <w:b/>
          <w:color w:val="014174"/>
          <w:lang w:val="en-US"/>
        </w:rPr>
        <w:t>Lars-Gunnar Lindberg</w:t>
      </w:r>
      <w:r w:rsidRPr="000C6C62">
        <w:rPr>
          <w:color w:val="014174"/>
          <w:lang w:val="en-US"/>
        </w:rPr>
        <w:t>, Manager, IA Prevention systems</w:t>
      </w:r>
    </w:p>
    <w:p w:rsidR="000C6C62" w:rsidRPr="00FF5204" w:rsidRDefault="000C6C62" w:rsidP="000C6C62">
      <w:pPr>
        <w:spacing w:line="240" w:lineRule="atLeast"/>
        <w:rPr>
          <w:rFonts w:ascii="Calibri" w:hAnsi="Calibri"/>
          <w:color w:val="014174"/>
          <w:sz w:val="20"/>
          <w:szCs w:val="20"/>
          <w:lang w:val="en-GB"/>
        </w:rPr>
      </w:pPr>
    </w:p>
    <w:p w:rsidR="000C6C62" w:rsidRPr="00A97D63" w:rsidRDefault="00A97D63" w:rsidP="00A97D63">
      <w:pPr>
        <w:pStyle w:val="Lijstalinea"/>
        <w:numPr>
          <w:ilvl w:val="0"/>
          <w:numId w:val="31"/>
        </w:numPr>
        <w:spacing w:line="240" w:lineRule="atLeast"/>
        <w:ind w:left="3261" w:hanging="426"/>
        <w:rPr>
          <w:color w:val="014174"/>
        </w:rPr>
      </w:pPr>
      <w:r w:rsidRPr="00A97D63">
        <w:rPr>
          <w:color w:val="014174"/>
        </w:rPr>
        <w:t>Beroepsziekten</w:t>
      </w:r>
      <w:r w:rsidR="000C6C62" w:rsidRPr="00A97D63">
        <w:rPr>
          <w:color w:val="014174"/>
        </w:rPr>
        <w:t xml:space="preserve"> in </w:t>
      </w:r>
      <w:r w:rsidRPr="00A97D63">
        <w:rPr>
          <w:color w:val="014174"/>
        </w:rPr>
        <w:t>Z</w:t>
      </w:r>
      <w:r w:rsidR="000C6C62" w:rsidRPr="00A97D63">
        <w:rPr>
          <w:color w:val="014174"/>
        </w:rPr>
        <w:t>weden</w:t>
      </w:r>
      <w:r w:rsidRPr="00A97D63">
        <w:rPr>
          <w:color w:val="014174"/>
        </w:rPr>
        <w:t xml:space="preserve"> en de </w:t>
      </w:r>
      <w:r w:rsidR="000C6C62" w:rsidRPr="00A97D63">
        <w:rPr>
          <w:color w:val="014174"/>
        </w:rPr>
        <w:t>rol</w:t>
      </w:r>
      <w:r w:rsidRPr="00A97D63">
        <w:rPr>
          <w:color w:val="014174"/>
        </w:rPr>
        <w:t xml:space="preserve"> van de </w:t>
      </w:r>
      <w:r w:rsidR="000C6C62" w:rsidRPr="00A97D63">
        <w:rPr>
          <w:color w:val="014174"/>
        </w:rPr>
        <w:t xml:space="preserve">AFA </w:t>
      </w:r>
      <w:proofErr w:type="spellStart"/>
      <w:r w:rsidR="000C6C62" w:rsidRPr="00A97D63">
        <w:rPr>
          <w:color w:val="014174"/>
        </w:rPr>
        <w:t>Försäkring</w:t>
      </w:r>
      <w:proofErr w:type="spellEnd"/>
    </w:p>
    <w:p w:rsidR="000C6C62" w:rsidRPr="001A4701" w:rsidRDefault="000C6C62" w:rsidP="00A97D63">
      <w:pPr>
        <w:spacing w:line="240" w:lineRule="atLeast"/>
        <w:ind w:left="3205" w:firstLine="56"/>
        <w:rPr>
          <w:rFonts w:ascii="Calibri" w:eastAsia="Calibri" w:hAnsi="Calibri" w:cs="Calibri"/>
          <w:noProof w:val="0"/>
          <w:color w:val="014174"/>
          <w:sz w:val="22"/>
          <w:szCs w:val="22"/>
          <w:lang w:val="en-US" w:eastAsia="nl-NL"/>
        </w:rPr>
      </w:pPr>
      <w:r w:rsidRPr="00A97D63">
        <w:rPr>
          <w:rFonts w:ascii="Calibri" w:eastAsia="Calibri" w:hAnsi="Calibri" w:cs="Calibri"/>
          <w:b/>
          <w:noProof w:val="0"/>
          <w:color w:val="014174"/>
          <w:sz w:val="22"/>
          <w:szCs w:val="22"/>
          <w:lang w:val="en-US" w:eastAsia="nl-NL"/>
        </w:rPr>
        <w:t>Susanna Stymne-Airey</w:t>
      </w:r>
      <w:r w:rsidRPr="001A4701">
        <w:rPr>
          <w:rFonts w:ascii="Calibri" w:eastAsia="Calibri" w:hAnsi="Calibri" w:cs="Calibri"/>
          <w:noProof w:val="0"/>
          <w:color w:val="014174"/>
          <w:sz w:val="22"/>
          <w:szCs w:val="22"/>
          <w:lang w:val="en-US" w:eastAsia="nl-NL"/>
        </w:rPr>
        <w:t>, PhD, Director, Head of Research and Development</w:t>
      </w:r>
    </w:p>
    <w:p w:rsidR="000C6C62" w:rsidRPr="001A4701" w:rsidRDefault="00A97D63" w:rsidP="00A97D63">
      <w:pPr>
        <w:spacing w:line="240" w:lineRule="atLeast"/>
        <w:ind w:left="3261"/>
        <w:rPr>
          <w:rFonts w:ascii="Calibri" w:eastAsia="Calibri" w:hAnsi="Calibri" w:cs="Calibri"/>
          <w:noProof w:val="0"/>
          <w:color w:val="014174"/>
          <w:sz w:val="22"/>
          <w:szCs w:val="22"/>
          <w:lang w:val="en-US" w:eastAsia="nl-NL"/>
        </w:rPr>
      </w:pPr>
      <w:r>
        <w:rPr>
          <w:rFonts w:ascii="Calibri" w:eastAsia="Calibri" w:hAnsi="Calibri" w:cs="Calibri"/>
          <w:b/>
          <w:noProof w:val="0"/>
          <w:color w:val="014174"/>
          <w:sz w:val="22"/>
          <w:szCs w:val="22"/>
          <w:lang w:val="en-US" w:eastAsia="nl-NL"/>
        </w:rPr>
        <w:t>E</w:t>
      </w:r>
      <w:r w:rsidR="000C6C62" w:rsidRPr="00A97D63">
        <w:rPr>
          <w:rFonts w:ascii="Calibri" w:eastAsia="Calibri" w:hAnsi="Calibri" w:cs="Calibri"/>
          <w:b/>
          <w:noProof w:val="0"/>
          <w:color w:val="014174"/>
          <w:sz w:val="22"/>
          <w:szCs w:val="22"/>
          <w:lang w:val="en-US" w:eastAsia="nl-NL"/>
        </w:rPr>
        <w:t>va Vingård</w:t>
      </w:r>
      <w:r w:rsidR="000C6C62" w:rsidRPr="001A4701">
        <w:rPr>
          <w:rFonts w:ascii="Calibri" w:eastAsia="Calibri" w:hAnsi="Calibri" w:cs="Calibri"/>
          <w:noProof w:val="0"/>
          <w:color w:val="014174"/>
          <w:sz w:val="22"/>
          <w:szCs w:val="22"/>
          <w:lang w:val="en-US" w:eastAsia="nl-NL"/>
        </w:rPr>
        <w:t xml:space="preserve">, Professor, MD, Uppsala university, </w:t>
      </w:r>
      <w:r>
        <w:rPr>
          <w:rFonts w:ascii="Calibri" w:eastAsia="Calibri" w:hAnsi="Calibri" w:cs="Calibri"/>
          <w:noProof w:val="0"/>
          <w:color w:val="014174"/>
          <w:sz w:val="22"/>
          <w:szCs w:val="22"/>
          <w:lang w:val="en-US" w:eastAsia="nl-NL"/>
        </w:rPr>
        <w:t>work environemental health department</w:t>
      </w:r>
      <w:r w:rsidR="000C6C62" w:rsidRPr="001A4701">
        <w:rPr>
          <w:rFonts w:ascii="Calibri" w:eastAsia="Calibri" w:hAnsi="Calibri" w:cs="Calibri"/>
          <w:noProof w:val="0"/>
          <w:color w:val="014174"/>
          <w:sz w:val="22"/>
          <w:szCs w:val="22"/>
          <w:lang w:val="en-US" w:eastAsia="nl-NL"/>
        </w:rPr>
        <w:t>, AFA advisor</w:t>
      </w:r>
    </w:p>
    <w:p w:rsidR="000C6C62" w:rsidRPr="000C6C62" w:rsidRDefault="000C6C62" w:rsidP="00A97D63">
      <w:pPr>
        <w:rPr>
          <w:rFonts w:ascii="Calibri" w:hAnsi="Calibri"/>
          <w:color w:val="014174"/>
          <w:sz w:val="22"/>
          <w:szCs w:val="22"/>
          <w:lang w:val="en-US"/>
        </w:rPr>
      </w:pPr>
    </w:p>
    <w:p w:rsidR="00A97D63" w:rsidRDefault="00A97D63" w:rsidP="00A8165F">
      <w:pPr>
        <w:ind w:left="851"/>
        <w:rPr>
          <w:rFonts w:ascii="Calibri" w:hAnsi="Calibri"/>
          <w:color w:val="014174"/>
          <w:sz w:val="22"/>
          <w:szCs w:val="22"/>
        </w:rPr>
      </w:pPr>
    </w:p>
    <w:p w:rsidR="00A97D63" w:rsidRDefault="00A97D63" w:rsidP="00A8165F">
      <w:pPr>
        <w:ind w:left="851"/>
        <w:rPr>
          <w:rFonts w:ascii="Calibri" w:hAnsi="Calibri"/>
          <w:color w:val="014174"/>
          <w:sz w:val="22"/>
          <w:szCs w:val="22"/>
        </w:rPr>
      </w:pPr>
    </w:p>
    <w:p w:rsidR="00A97D63" w:rsidRDefault="00A97D63" w:rsidP="00A8165F">
      <w:pPr>
        <w:ind w:left="851"/>
        <w:rPr>
          <w:rFonts w:ascii="Calibri" w:hAnsi="Calibri"/>
          <w:color w:val="014174"/>
          <w:sz w:val="22"/>
          <w:szCs w:val="22"/>
        </w:rPr>
      </w:pPr>
    </w:p>
    <w:p w:rsidR="00A97D63" w:rsidRDefault="00A97D63" w:rsidP="00A8165F">
      <w:pPr>
        <w:ind w:left="851"/>
        <w:rPr>
          <w:rFonts w:ascii="Calibri" w:hAnsi="Calibri"/>
          <w:color w:val="014174"/>
          <w:sz w:val="22"/>
          <w:szCs w:val="22"/>
        </w:rPr>
      </w:pPr>
    </w:p>
    <w:p w:rsidR="00A97D63" w:rsidRDefault="00A97D63" w:rsidP="00A8165F">
      <w:pPr>
        <w:ind w:left="851"/>
        <w:rPr>
          <w:rFonts w:ascii="Calibri" w:hAnsi="Calibri"/>
          <w:color w:val="014174"/>
          <w:sz w:val="22"/>
          <w:szCs w:val="22"/>
        </w:rPr>
      </w:pPr>
    </w:p>
    <w:p w:rsidR="00A97D63" w:rsidRDefault="00A97D63" w:rsidP="00A8165F">
      <w:pPr>
        <w:ind w:left="851"/>
        <w:rPr>
          <w:rFonts w:ascii="Calibri" w:hAnsi="Calibri"/>
          <w:color w:val="014174"/>
          <w:sz w:val="22"/>
          <w:szCs w:val="22"/>
        </w:rPr>
      </w:pPr>
    </w:p>
    <w:p w:rsidR="003F2615" w:rsidRPr="00A97D63" w:rsidRDefault="00A92671" w:rsidP="00A8165F">
      <w:pPr>
        <w:ind w:left="851"/>
        <w:rPr>
          <w:rFonts w:ascii="Calibri" w:hAnsi="Calibri"/>
          <w:color w:val="014174"/>
          <w:sz w:val="22"/>
          <w:szCs w:val="22"/>
        </w:rPr>
      </w:pPr>
      <w:r w:rsidRPr="00A97D63">
        <w:rPr>
          <w:rFonts w:ascii="Calibri" w:hAnsi="Calibri"/>
          <w:color w:val="014174"/>
          <w:sz w:val="22"/>
          <w:szCs w:val="22"/>
        </w:rPr>
        <w:t>11.15 - 12.00</w:t>
      </w:r>
      <w:r w:rsidRPr="00A97D63">
        <w:rPr>
          <w:rFonts w:ascii="Calibri" w:hAnsi="Calibri"/>
          <w:color w:val="014174"/>
          <w:sz w:val="22"/>
          <w:szCs w:val="22"/>
        </w:rPr>
        <w:tab/>
      </w:r>
      <w:r w:rsidRPr="00A97D63">
        <w:rPr>
          <w:rFonts w:ascii="Calibri" w:hAnsi="Calibri"/>
          <w:color w:val="014174"/>
          <w:sz w:val="22"/>
          <w:szCs w:val="22"/>
        </w:rPr>
        <w:tab/>
      </w:r>
      <w:r w:rsidR="00D93741" w:rsidRPr="00A97D63">
        <w:rPr>
          <w:rFonts w:ascii="Calibri" w:hAnsi="Calibri"/>
          <w:color w:val="014174"/>
          <w:sz w:val="22"/>
          <w:szCs w:val="22"/>
        </w:rPr>
        <w:t xml:space="preserve">Rondleiding door de </w:t>
      </w:r>
      <w:r w:rsidR="003F2615" w:rsidRPr="00A97D63">
        <w:rPr>
          <w:rFonts w:ascii="Calibri" w:hAnsi="Calibri"/>
          <w:b/>
          <w:color w:val="014174"/>
          <w:sz w:val="22"/>
          <w:szCs w:val="22"/>
        </w:rPr>
        <w:t>Royal Opera</w:t>
      </w:r>
    </w:p>
    <w:p w:rsidR="008A6B6D" w:rsidRPr="008A6B6D" w:rsidRDefault="008A6B6D" w:rsidP="008A6B6D">
      <w:pPr>
        <w:spacing w:line="240" w:lineRule="atLeast"/>
        <w:ind w:left="2880"/>
        <w:rPr>
          <w:rFonts w:ascii="Calibri" w:hAnsi="Calibri"/>
          <w:color w:val="014174"/>
          <w:sz w:val="22"/>
          <w:szCs w:val="22"/>
          <w:lang w:val="en-US"/>
        </w:rPr>
      </w:pPr>
      <w:r>
        <w:rPr>
          <w:rFonts w:ascii="Calibri" w:hAnsi="Calibri"/>
          <w:color w:val="014174"/>
          <w:sz w:val="22"/>
          <w:szCs w:val="22"/>
        </w:rPr>
        <w:t>Doel: inzicht in</w:t>
      </w:r>
      <w:r w:rsidRPr="008A6B6D">
        <w:rPr>
          <w:rFonts w:ascii="Calibri" w:hAnsi="Calibri"/>
          <w:color w:val="014174"/>
          <w:sz w:val="22"/>
          <w:szCs w:val="22"/>
        </w:rPr>
        <w:t xml:space="preserve"> de veiligheidsrisico’s </w:t>
      </w:r>
      <w:r>
        <w:rPr>
          <w:rFonts w:ascii="Calibri" w:hAnsi="Calibri"/>
          <w:color w:val="014174"/>
          <w:sz w:val="22"/>
          <w:szCs w:val="22"/>
        </w:rPr>
        <w:t>van</w:t>
      </w:r>
      <w:r w:rsidRPr="008A6B6D">
        <w:rPr>
          <w:rFonts w:ascii="Calibri" w:hAnsi="Calibri"/>
          <w:color w:val="014174"/>
          <w:sz w:val="22"/>
          <w:szCs w:val="22"/>
        </w:rPr>
        <w:t xml:space="preserve"> een klein bedrijf zoals de Royal Opera waar de medewerkers te maken hebben met onregelmatige diensten</w:t>
      </w:r>
      <w:r>
        <w:rPr>
          <w:rFonts w:ascii="Calibri" w:hAnsi="Calibri"/>
          <w:color w:val="014174"/>
          <w:sz w:val="22"/>
          <w:szCs w:val="22"/>
        </w:rPr>
        <w:t>, zware fysieke belasting, werken in kleine ruimtes etc</w:t>
      </w:r>
      <w:r w:rsidRPr="008A6B6D">
        <w:rPr>
          <w:rFonts w:ascii="Calibri" w:hAnsi="Calibri"/>
          <w:color w:val="014174"/>
          <w:sz w:val="22"/>
          <w:szCs w:val="22"/>
        </w:rPr>
        <w:t>.</w:t>
      </w:r>
      <w:r>
        <w:rPr>
          <w:rFonts w:ascii="Calibri" w:hAnsi="Calibri"/>
          <w:color w:val="014174"/>
          <w:sz w:val="22"/>
          <w:szCs w:val="22"/>
        </w:rPr>
        <w:t xml:space="preserve"> </w:t>
      </w:r>
      <w:r w:rsidRPr="008A6B6D">
        <w:rPr>
          <w:rFonts w:ascii="Calibri" w:hAnsi="Calibri"/>
          <w:color w:val="014174"/>
          <w:sz w:val="22"/>
          <w:szCs w:val="22"/>
          <w:lang w:val="en-US"/>
        </w:rPr>
        <w:t>Wat is de rol van de vakbond</w:t>
      </w:r>
      <w:r>
        <w:rPr>
          <w:rFonts w:ascii="Calibri" w:hAnsi="Calibri"/>
          <w:color w:val="014174"/>
          <w:sz w:val="22"/>
          <w:szCs w:val="22"/>
          <w:lang w:val="en-US"/>
        </w:rPr>
        <w:t>.</w:t>
      </w:r>
      <w:r w:rsidRPr="008A6B6D">
        <w:rPr>
          <w:rFonts w:ascii="Calibri" w:hAnsi="Calibri"/>
          <w:color w:val="014174"/>
          <w:sz w:val="22"/>
          <w:szCs w:val="22"/>
          <w:lang w:val="en-US"/>
        </w:rPr>
        <w:t xml:space="preserve"> </w:t>
      </w:r>
    </w:p>
    <w:p w:rsidR="008A6B6D" w:rsidRPr="008A6B6D" w:rsidRDefault="008A6B6D" w:rsidP="008A6B6D">
      <w:pPr>
        <w:spacing w:line="240" w:lineRule="atLeast"/>
        <w:rPr>
          <w:rFonts w:ascii="Calibri" w:hAnsi="Calibri"/>
          <w:color w:val="014174"/>
          <w:sz w:val="22"/>
          <w:szCs w:val="22"/>
        </w:rPr>
      </w:pPr>
      <w:r w:rsidRPr="008A6B6D">
        <w:rPr>
          <w:rFonts w:ascii="Calibri" w:hAnsi="Calibri"/>
          <w:color w:val="014174"/>
          <w:sz w:val="22"/>
          <w:szCs w:val="22"/>
          <w:lang w:val="en-US"/>
        </w:rPr>
        <w:tab/>
      </w:r>
      <w:r w:rsidRPr="008A6B6D">
        <w:rPr>
          <w:rFonts w:ascii="Calibri" w:hAnsi="Calibri"/>
          <w:color w:val="014174"/>
          <w:sz w:val="22"/>
          <w:szCs w:val="22"/>
          <w:lang w:val="en-US"/>
        </w:rPr>
        <w:tab/>
      </w:r>
      <w:r w:rsidRPr="008A6B6D">
        <w:rPr>
          <w:rFonts w:ascii="Calibri" w:hAnsi="Calibri"/>
          <w:color w:val="014174"/>
          <w:sz w:val="22"/>
          <w:szCs w:val="22"/>
          <w:lang w:val="en-US"/>
        </w:rPr>
        <w:tab/>
      </w:r>
      <w:r w:rsidRPr="008A6B6D">
        <w:rPr>
          <w:rFonts w:ascii="Calibri" w:hAnsi="Calibri"/>
          <w:color w:val="014174"/>
          <w:sz w:val="22"/>
          <w:szCs w:val="22"/>
          <w:lang w:val="en-US"/>
        </w:rPr>
        <w:tab/>
      </w:r>
      <w:r w:rsidRPr="008A6B6D">
        <w:rPr>
          <w:rFonts w:ascii="Calibri" w:hAnsi="Calibri"/>
          <w:b/>
          <w:color w:val="014174"/>
          <w:sz w:val="22"/>
          <w:szCs w:val="22"/>
        </w:rPr>
        <w:t>Ralle Perera</w:t>
      </w:r>
      <w:r w:rsidRPr="008A6B6D">
        <w:rPr>
          <w:rFonts w:ascii="Calibri" w:hAnsi="Calibri"/>
          <w:color w:val="014174"/>
          <w:sz w:val="22"/>
          <w:szCs w:val="22"/>
        </w:rPr>
        <w:t xml:space="preserve">, gids en vertegenwoordiger van de </w:t>
      </w:r>
      <w:r>
        <w:rPr>
          <w:rFonts w:ascii="Calibri" w:hAnsi="Calibri"/>
          <w:color w:val="014174"/>
          <w:sz w:val="22"/>
          <w:szCs w:val="22"/>
        </w:rPr>
        <w:t>vakbond</w:t>
      </w:r>
      <w:r w:rsidRPr="008A6B6D">
        <w:rPr>
          <w:rFonts w:ascii="Calibri" w:hAnsi="Calibri"/>
          <w:color w:val="014174"/>
          <w:sz w:val="22"/>
          <w:szCs w:val="22"/>
        </w:rPr>
        <w:t xml:space="preserve"> </w:t>
      </w:r>
    </w:p>
    <w:p w:rsidR="00696327" w:rsidRDefault="00696327" w:rsidP="00A8165F">
      <w:pPr>
        <w:ind w:left="851"/>
        <w:rPr>
          <w:rFonts w:ascii="Calibri" w:hAnsi="Calibri"/>
          <w:color w:val="014174"/>
          <w:sz w:val="22"/>
          <w:szCs w:val="22"/>
          <w:lang w:val="en-US"/>
        </w:rPr>
      </w:pPr>
    </w:p>
    <w:p w:rsidR="00696327" w:rsidRPr="00696327" w:rsidRDefault="00696327" w:rsidP="00A8165F">
      <w:pPr>
        <w:ind w:left="851"/>
        <w:rPr>
          <w:rFonts w:ascii="Calibri" w:hAnsi="Calibri"/>
          <w:i/>
          <w:color w:val="014174"/>
          <w:sz w:val="22"/>
          <w:szCs w:val="22"/>
          <w:lang w:val="en-US"/>
        </w:rPr>
      </w:pPr>
      <w:r w:rsidRPr="00696327">
        <w:rPr>
          <w:rFonts w:ascii="Calibri" w:hAnsi="Calibri"/>
          <w:i/>
          <w:color w:val="014174"/>
          <w:sz w:val="22"/>
          <w:szCs w:val="22"/>
          <w:lang w:val="en-US"/>
        </w:rPr>
        <w:t xml:space="preserve">12.00 </w:t>
      </w:r>
      <w:r w:rsidRPr="00A97D63">
        <w:rPr>
          <w:rFonts w:ascii="Calibri" w:hAnsi="Calibri"/>
          <w:color w:val="014174"/>
          <w:sz w:val="22"/>
          <w:szCs w:val="22"/>
        </w:rPr>
        <w:t>-</w:t>
      </w:r>
      <w:r w:rsidRPr="00696327">
        <w:rPr>
          <w:rFonts w:ascii="Calibri" w:hAnsi="Calibri"/>
          <w:i/>
          <w:color w:val="014174"/>
          <w:sz w:val="22"/>
          <w:szCs w:val="22"/>
          <w:lang w:val="en-US"/>
        </w:rPr>
        <w:t>14.00</w:t>
      </w:r>
      <w:r w:rsidRPr="00696327">
        <w:rPr>
          <w:rFonts w:ascii="Calibri" w:hAnsi="Calibri"/>
          <w:i/>
          <w:color w:val="014174"/>
          <w:sz w:val="22"/>
          <w:szCs w:val="22"/>
          <w:lang w:val="en-US"/>
        </w:rPr>
        <w:tab/>
      </w:r>
      <w:r w:rsidRPr="00696327">
        <w:rPr>
          <w:rFonts w:ascii="Calibri" w:hAnsi="Calibri"/>
          <w:i/>
          <w:color w:val="014174"/>
          <w:sz w:val="22"/>
          <w:szCs w:val="22"/>
          <w:lang w:val="en-US"/>
        </w:rPr>
        <w:tab/>
        <w:t>Lunch</w:t>
      </w:r>
    </w:p>
    <w:p w:rsidR="00696327" w:rsidRDefault="00696327" w:rsidP="00A8165F">
      <w:pPr>
        <w:ind w:left="851"/>
        <w:rPr>
          <w:rFonts w:ascii="Calibri" w:hAnsi="Calibri"/>
          <w:color w:val="014174"/>
          <w:sz w:val="22"/>
          <w:szCs w:val="22"/>
          <w:lang w:val="en-US"/>
        </w:rPr>
      </w:pPr>
    </w:p>
    <w:p w:rsidR="003F2615" w:rsidRPr="00D9744D" w:rsidRDefault="003F2615" w:rsidP="00A8165F">
      <w:pPr>
        <w:ind w:left="851"/>
        <w:rPr>
          <w:rFonts w:ascii="Calibri" w:hAnsi="Calibri"/>
          <w:color w:val="014174"/>
          <w:sz w:val="22"/>
          <w:szCs w:val="22"/>
          <w:lang w:val="en-US"/>
        </w:rPr>
      </w:pPr>
      <w:r w:rsidRPr="00D9744D">
        <w:rPr>
          <w:rFonts w:ascii="Calibri" w:hAnsi="Calibri"/>
          <w:color w:val="014174"/>
          <w:sz w:val="22"/>
          <w:szCs w:val="22"/>
          <w:lang w:val="en-US"/>
        </w:rPr>
        <w:t>14.00 - 16.00</w:t>
      </w:r>
      <w:r w:rsidRPr="00D9744D">
        <w:rPr>
          <w:rFonts w:ascii="Calibri" w:hAnsi="Calibri"/>
          <w:color w:val="014174"/>
          <w:sz w:val="22"/>
          <w:szCs w:val="22"/>
          <w:lang w:val="en-US"/>
        </w:rPr>
        <w:tab/>
      </w:r>
      <w:r w:rsidRPr="00D9744D">
        <w:rPr>
          <w:rFonts w:ascii="Calibri" w:hAnsi="Calibri"/>
          <w:color w:val="014174"/>
          <w:sz w:val="22"/>
          <w:szCs w:val="22"/>
          <w:lang w:val="en-US"/>
        </w:rPr>
        <w:tab/>
      </w:r>
      <w:r w:rsidR="00A97D63">
        <w:rPr>
          <w:rFonts w:ascii="Calibri" w:hAnsi="Calibri"/>
          <w:color w:val="014174"/>
          <w:sz w:val="22"/>
          <w:szCs w:val="22"/>
          <w:lang w:val="en-US"/>
        </w:rPr>
        <w:t xml:space="preserve">Bezoek aan de </w:t>
      </w:r>
      <w:r w:rsidR="008A6B6D">
        <w:rPr>
          <w:rFonts w:ascii="Calibri" w:hAnsi="Calibri"/>
          <w:b/>
          <w:color w:val="014174"/>
          <w:sz w:val="22"/>
          <w:szCs w:val="22"/>
          <w:lang w:val="en-US"/>
        </w:rPr>
        <w:t xml:space="preserve">County </w:t>
      </w:r>
      <w:r w:rsidRPr="008A6B6D">
        <w:rPr>
          <w:rFonts w:ascii="Calibri" w:hAnsi="Calibri"/>
          <w:b/>
          <w:color w:val="014174"/>
          <w:sz w:val="22"/>
          <w:szCs w:val="22"/>
          <w:lang w:val="en-US"/>
        </w:rPr>
        <w:t>and Municipality Health Authority</w:t>
      </w:r>
      <w:r w:rsidR="00A97D63">
        <w:rPr>
          <w:rFonts w:ascii="Calibri" w:hAnsi="Calibri"/>
          <w:color w:val="014174"/>
          <w:sz w:val="22"/>
          <w:szCs w:val="22"/>
          <w:lang w:val="en-US"/>
        </w:rPr>
        <w:t xml:space="preserve"> van Stockholm</w:t>
      </w:r>
    </w:p>
    <w:p w:rsidR="008A6B6D" w:rsidRPr="008A6B6D" w:rsidRDefault="008A6B6D" w:rsidP="00F655A8">
      <w:pPr>
        <w:spacing w:line="240" w:lineRule="atLeast"/>
        <w:ind w:left="2880"/>
        <w:rPr>
          <w:rFonts w:ascii="Calibri" w:hAnsi="Calibri"/>
          <w:color w:val="014174"/>
          <w:sz w:val="22"/>
          <w:szCs w:val="22"/>
          <w:lang w:val="en-US"/>
        </w:rPr>
      </w:pPr>
      <w:r w:rsidRPr="008A6B6D">
        <w:rPr>
          <w:rFonts w:ascii="Calibri" w:hAnsi="Calibri"/>
          <w:color w:val="014174"/>
          <w:sz w:val="22"/>
          <w:szCs w:val="22"/>
          <w:lang w:val="en-US"/>
        </w:rPr>
        <w:t>Karo</w:t>
      </w:r>
      <w:r w:rsidR="00C2714C">
        <w:rPr>
          <w:rFonts w:ascii="Calibri" w:hAnsi="Calibri"/>
          <w:color w:val="014174"/>
          <w:sz w:val="22"/>
          <w:szCs w:val="22"/>
          <w:lang w:val="en-US"/>
        </w:rPr>
        <w:t>linkska Academic Medical Centre (</w:t>
      </w:r>
      <w:r w:rsidRPr="008A6B6D">
        <w:rPr>
          <w:rFonts w:ascii="Calibri" w:hAnsi="Calibri"/>
          <w:color w:val="014174"/>
          <w:sz w:val="22"/>
          <w:szCs w:val="22"/>
          <w:lang w:val="en-US"/>
        </w:rPr>
        <w:t>Centrum för Arbets- och Miljömedicin (CAMM)</w:t>
      </w:r>
      <w:r w:rsidR="00C2714C">
        <w:rPr>
          <w:rFonts w:ascii="Calibri" w:hAnsi="Calibri"/>
          <w:color w:val="014174"/>
          <w:sz w:val="22"/>
          <w:szCs w:val="22"/>
          <w:lang w:val="en-US"/>
        </w:rPr>
        <w:t>)</w:t>
      </w:r>
    </w:p>
    <w:p w:rsidR="008A6B6D" w:rsidRPr="008A6B6D" w:rsidRDefault="008A6B6D" w:rsidP="008A6B6D">
      <w:pPr>
        <w:spacing w:line="240" w:lineRule="atLeast"/>
        <w:rPr>
          <w:rFonts w:ascii="Calibri" w:hAnsi="Calibri"/>
          <w:color w:val="014174"/>
          <w:sz w:val="22"/>
          <w:szCs w:val="22"/>
          <w:lang w:val="en-US"/>
        </w:rPr>
      </w:pPr>
    </w:p>
    <w:p w:rsidR="00F655A8" w:rsidRPr="00F655A8" w:rsidRDefault="00F655A8" w:rsidP="00F655A8">
      <w:pPr>
        <w:pStyle w:val="Lijstalinea"/>
        <w:numPr>
          <w:ilvl w:val="0"/>
          <w:numId w:val="31"/>
        </w:numPr>
        <w:spacing w:line="240" w:lineRule="atLeast"/>
        <w:ind w:left="3261" w:hanging="426"/>
        <w:rPr>
          <w:color w:val="014174"/>
        </w:rPr>
      </w:pPr>
      <w:r w:rsidRPr="00F655A8">
        <w:rPr>
          <w:color w:val="014174"/>
        </w:rPr>
        <w:t xml:space="preserve">De rol van CAMMM </w:t>
      </w:r>
      <w:r>
        <w:rPr>
          <w:color w:val="014174"/>
        </w:rPr>
        <w:t>binnen</w:t>
      </w:r>
      <w:r w:rsidRPr="00F655A8">
        <w:rPr>
          <w:color w:val="014174"/>
        </w:rPr>
        <w:t xml:space="preserve"> het</w:t>
      </w:r>
      <w:r w:rsidR="008A6B6D" w:rsidRPr="00F655A8">
        <w:rPr>
          <w:color w:val="014174"/>
        </w:rPr>
        <w:t xml:space="preserve"> </w:t>
      </w:r>
      <w:r>
        <w:rPr>
          <w:color w:val="014174"/>
        </w:rPr>
        <w:t>Zweedse gezondheid</w:t>
      </w:r>
      <w:r w:rsidRPr="00F655A8">
        <w:rPr>
          <w:color w:val="014174"/>
        </w:rPr>
        <w:t>ssysteem</w:t>
      </w:r>
    </w:p>
    <w:p w:rsidR="008A6B6D" w:rsidRPr="00F655A8" w:rsidRDefault="008A6B6D" w:rsidP="00F655A8">
      <w:pPr>
        <w:spacing w:line="240" w:lineRule="atLeast"/>
        <w:ind w:left="3240"/>
        <w:rPr>
          <w:rFonts w:ascii="Calibri" w:eastAsia="Calibri" w:hAnsi="Calibri" w:cs="Calibri"/>
          <w:noProof w:val="0"/>
          <w:color w:val="014174"/>
          <w:sz w:val="22"/>
          <w:szCs w:val="22"/>
          <w:lang w:eastAsia="nl-NL"/>
        </w:rPr>
      </w:pPr>
      <w:r w:rsidRPr="00F655A8">
        <w:rPr>
          <w:rFonts w:ascii="Calibri" w:eastAsia="Calibri" w:hAnsi="Calibri" w:cs="Calibri"/>
          <w:b/>
          <w:noProof w:val="0"/>
          <w:color w:val="014174"/>
          <w:sz w:val="22"/>
          <w:szCs w:val="22"/>
          <w:lang w:eastAsia="nl-NL"/>
        </w:rPr>
        <w:t>Gun Johansson</w:t>
      </w:r>
      <w:r w:rsidRPr="00F655A8">
        <w:rPr>
          <w:rFonts w:ascii="Calibri" w:eastAsia="Calibri" w:hAnsi="Calibri" w:cs="Calibri"/>
          <w:noProof w:val="0"/>
          <w:color w:val="014174"/>
          <w:sz w:val="22"/>
          <w:szCs w:val="22"/>
          <w:lang w:eastAsia="nl-NL"/>
        </w:rPr>
        <w:t>, Epidemiologist, Med Dr, Asst. Chief Operations Occupational Health Section</w:t>
      </w:r>
    </w:p>
    <w:p w:rsidR="008A6B6D" w:rsidRPr="008A6B6D" w:rsidRDefault="008A6B6D" w:rsidP="008A6B6D">
      <w:pPr>
        <w:spacing w:line="240" w:lineRule="atLeast"/>
        <w:rPr>
          <w:rFonts w:ascii="Calibri" w:hAnsi="Calibri"/>
          <w:color w:val="014174"/>
          <w:sz w:val="22"/>
          <w:szCs w:val="22"/>
          <w:lang w:val="en-US"/>
        </w:rPr>
      </w:pPr>
    </w:p>
    <w:p w:rsidR="008A6B6D" w:rsidRPr="00F655A8" w:rsidRDefault="00F655A8" w:rsidP="007955C8">
      <w:pPr>
        <w:pStyle w:val="Lijstalinea"/>
        <w:numPr>
          <w:ilvl w:val="0"/>
          <w:numId w:val="31"/>
        </w:numPr>
        <w:spacing w:line="240" w:lineRule="atLeast"/>
        <w:ind w:left="3261" w:hanging="426"/>
        <w:rPr>
          <w:color w:val="014174"/>
        </w:rPr>
      </w:pPr>
      <w:r w:rsidRPr="00F655A8">
        <w:rPr>
          <w:color w:val="014174"/>
        </w:rPr>
        <w:t>Een overzicht van beroepsziekten (trends en statistieken)</w:t>
      </w:r>
    </w:p>
    <w:p w:rsidR="008A6B6D" w:rsidRPr="008A6B6D" w:rsidRDefault="008A6B6D" w:rsidP="007955C8">
      <w:pPr>
        <w:tabs>
          <w:tab w:val="left" w:pos="3261"/>
        </w:tabs>
        <w:spacing w:line="240" w:lineRule="atLeast"/>
        <w:rPr>
          <w:rFonts w:ascii="Calibri" w:hAnsi="Calibri"/>
          <w:color w:val="014174"/>
          <w:sz w:val="22"/>
          <w:szCs w:val="22"/>
          <w:lang w:val="en-US"/>
        </w:rPr>
      </w:pPr>
      <w:r w:rsidRPr="00F655A8">
        <w:rPr>
          <w:rFonts w:ascii="Calibri" w:hAnsi="Calibri"/>
          <w:color w:val="014174"/>
          <w:sz w:val="22"/>
          <w:szCs w:val="22"/>
        </w:rPr>
        <w:tab/>
      </w:r>
      <w:r w:rsidRPr="00C2714C">
        <w:rPr>
          <w:rFonts w:ascii="Calibri" w:hAnsi="Calibri"/>
          <w:b/>
          <w:color w:val="014174"/>
          <w:sz w:val="22"/>
          <w:szCs w:val="22"/>
          <w:lang w:val="en-US"/>
        </w:rPr>
        <w:t>Tomas Andersson</w:t>
      </w:r>
      <w:r w:rsidRPr="008A6B6D">
        <w:rPr>
          <w:rFonts w:ascii="Calibri" w:hAnsi="Calibri"/>
          <w:color w:val="014174"/>
          <w:sz w:val="22"/>
          <w:szCs w:val="22"/>
          <w:lang w:val="en-US"/>
        </w:rPr>
        <w:t>, statistician</w:t>
      </w:r>
    </w:p>
    <w:p w:rsidR="008A6B6D" w:rsidRPr="008A6B6D" w:rsidRDefault="008A6B6D" w:rsidP="008A6B6D">
      <w:pPr>
        <w:spacing w:line="240" w:lineRule="atLeast"/>
        <w:rPr>
          <w:rFonts w:ascii="Calibri" w:hAnsi="Calibri"/>
          <w:color w:val="014174"/>
          <w:sz w:val="22"/>
          <w:szCs w:val="22"/>
          <w:lang w:val="en-US"/>
        </w:rPr>
      </w:pPr>
    </w:p>
    <w:p w:rsidR="008A6B6D" w:rsidRPr="00C2714C" w:rsidRDefault="00C2714C" w:rsidP="00C2714C">
      <w:pPr>
        <w:pStyle w:val="Lijstalinea"/>
        <w:numPr>
          <w:ilvl w:val="0"/>
          <w:numId w:val="31"/>
        </w:numPr>
        <w:spacing w:line="240" w:lineRule="atLeast"/>
        <w:ind w:left="3261" w:hanging="426"/>
        <w:rPr>
          <w:color w:val="014174"/>
        </w:rPr>
      </w:pPr>
      <w:r w:rsidRPr="00C2714C">
        <w:rPr>
          <w:color w:val="014174"/>
        </w:rPr>
        <w:t xml:space="preserve">Het </w:t>
      </w:r>
      <w:r>
        <w:rPr>
          <w:color w:val="014174"/>
        </w:rPr>
        <w:t>werk</w:t>
      </w:r>
      <w:r w:rsidRPr="00C2714C">
        <w:rPr>
          <w:color w:val="014174"/>
        </w:rPr>
        <w:t xml:space="preserve"> van</w:t>
      </w:r>
      <w:r>
        <w:rPr>
          <w:color w:val="014174"/>
        </w:rPr>
        <w:t xml:space="preserve"> de</w:t>
      </w:r>
      <w:r w:rsidRPr="00C2714C">
        <w:rPr>
          <w:color w:val="014174"/>
        </w:rPr>
        <w:t xml:space="preserve"> </w:t>
      </w:r>
      <w:r w:rsidR="008A6B6D" w:rsidRPr="00C2714C">
        <w:rPr>
          <w:color w:val="014174"/>
        </w:rPr>
        <w:t>kl</w:t>
      </w:r>
      <w:r w:rsidRPr="00C2714C">
        <w:rPr>
          <w:color w:val="014174"/>
        </w:rPr>
        <w:t>inische arbeidsgeneeskundige</w:t>
      </w:r>
      <w:r>
        <w:rPr>
          <w:color w:val="014174"/>
        </w:rPr>
        <w:t xml:space="preserve"> en de behandeling van werkgerelateerde ziektes</w:t>
      </w:r>
      <w:r w:rsidRPr="00C2714C">
        <w:rPr>
          <w:color w:val="014174"/>
        </w:rPr>
        <w:t xml:space="preserve">. Wat is de rol van de CAMM </w:t>
      </w:r>
      <w:r w:rsidR="00A422D5">
        <w:rPr>
          <w:color w:val="014174"/>
        </w:rPr>
        <w:t>bij beroepsrevalidatie</w:t>
      </w:r>
      <w:r w:rsidRPr="00C2714C">
        <w:rPr>
          <w:color w:val="014174"/>
        </w:rPr>
        <w:t>.</w:t>
      </w:r>
    </w:p>
    <w:p w:rsidR="008A6B6D" w:rsidRPr="00C2714C" w:rsidRDefault="008A6B6D" w:rsidP="00C2714C">
      <w:pPr>
        <w:spacing w:line="240" w:lineRule="atLeast"/>
        <w:ind w:left="2856" w:firstLine="405"/>
        <w:rPr>
          <w:rFonts w:ascii="Calibri" w:eastAsia="Calibri" w:hAnsi="Calibri" w:cs="Calibri"/>
          <w:noProof w:val="0"/>
          <w:color w:val="014174"/>
          <w:sz w:val="22"/>
          <w:szCs w:val="22"/>
          <w:lang w:eastAsia="nl-NL"/>
        </w:rPr>
      </w:pPr>
      <w:proofErr w:type="spellStart"/>
      <w:r w:rsidRPr="00C2714C">
        <w:rPr>
          <w:rFonts w:ascii="Calibri" w:eastAsia="Calibri" w:hAnsi="Calibri" w:cs="Calibri"/>
          <w:b/>
          <w:noProof w:val="0"/>
          <w:color w:val="014174"/>
          <w:sz w:val="22"/>
          <w:szCs w:val="22"/>
          <w:lang w:eastAsia="nl-NL"/>
        </w:rPr>
        <w:t>Wiebert</w:t>
      </w:r>
      <w:proofErr w:type="spellEnd"/>
      <w:r w:rsidRPr="00C2714C">
        <w:rPr>
          <w:rFonts w:ascii="Calibri" w:eastAsia="Calibri" w:hAnsi="Calibri" w:cs="Calibri"/>
          <w:b/>
          <w:noProof w:val="0"/>
          <w:color w:val="014174"/>
          <w:sz w:val="22"/>
          <w:szCs w:val="22"/>
          <w:lang w:eastAsia="nl-NL"/>
        </w:rPr>
        <w:t xml:space="preserve"> Pernilla</w:t>
      </w:r>
      <w:r w:rsidRPr="00C2714C">
        <w:rPr>
          <w:rFonts w:ascii="Calibri" w:eastAsia="Calibri" w:hAnsi="Calibri" w:cs="Calibri"/>
          <w:noProof w:val="0"/>
          <w:color w:val="014174"/>
          <w:sz w:val="22"/>
          <w:szCs w:val="22"/>
          <w:lang w:eastAsia="nl-NL"/>
        </w:rPr>
        <w:t>, MD, Head of Occupational Medicine</w:t>
      </w:r>
    </w:p>
    <w:p w:rsidR="003F2615" w:rsidRPr="00D9744D" w:rsidRDefault="003F2615" w:rsidP="00A8165F">
      <w:pPr>
        <w:ind w:left="851"/>
        <w:rPr>
          <w:rFonts w:ascii="Calibri" w:hAnsi="Calibri"/>
          <w:color w:val="014174"/>
          <w:sz w:val="22"/>
          <w:szCs w:val="22"/>
          <w:lang w:val="en-US"/>
        </w:rPr>
      </w:pPr>
    </w:p>
    <w:p w:rsidR="003F2615" w:rsidRPr="00F655A8" w:rsidRDefault="003F2615" w:rsidP="00A8165F">
      <w:pPr>
        <w:ind w:left="851"/>
        <w:rPr>
          <w:rFonts w:ascii="Calibri" w:hAnsi="Calibri"/>
          <w:color w:val="014174"/>
          <w:sz w:val="22"/>
          <w:szCs w:val="22"/>
        </w:rPr>
      </w:pPr>
      <w:r w:rsidRPr="00F655A8">
        <w:rPr>
          <w:rFonts w:ascii="Calibri" w:hAnsi="Calibri"/>
          <w:color w:val="014174"/>
          <w:sz w:val="22"/>
          <w:szCs w:val="22"/>
        </w:rPr>
        <w:t>16.30</w:t>
      </w:r>
      <w:r w:rsidRPr="00F655A8">
        <w:rPr>
          <w:rFonts w:ascii="Calibri" w:hAnsi="Calibri"/>
          <w:color w:val="014174"/>
          <w:sz w:val="22"/>
          <w:szCs w:val="22"/>
        </w:rPr>
        <w:tab/>
      </w:r>
      <w:r w:rsidRPr="00F655A8">
        <w:rPr>
          <w:rFonts w:ascii="Calibri" w:hAnsi="Calibri"/>
          <w:color w:val="014174"/>
          <w:sz w:val="22"/>
          <w:szCs w:val="22"/>
        </w:rPr>
        <w:tab/>
      </w:r>
      <w:r w:rsidRPr="00F655A8">
        <w:rPr>
          <w:rFonts w:ascii="Calibri" w:hAnsi="Calibri"/>
          <w:color w:val="014174"/>
          <w:sz w:val="22"/>
          <w:szCs w:val="22"/>
        </w:rPr>
        <w:tab/>
        <w:t xml:space="preserve">Bus </w:t>
      </w:r>
      <w:r w:rsidR="00F655A8" w:rsidRPr="00F655A8">
        <w:rPr>
          <w:rFonts w:ascii="Calibri" w:hAnsi="Calibri"/>
          <w:color w:val="014174"/>
          <w:sz w:val="22"/>
          <w:szCs w:val="22"/>
        </w:rPr>
        <w:t>naar</w:t>
      </w:r>
      <w:r w:rsidRPr="00F655A8">
        <w:rPr>
          <w:rFonts w:ascii="Calibri" w:hAnsi="Calibri"/>
          <w:color w:val="014174"/>
          <w:sz w:val="22"/>
          <w:szCs w:val="22"/>
        </w:rPr>
        <w:t xml:space="preserve"> Arlanda Airport</w:t>
      </w:r>
      <w:r w:rsidR="00F655A8">
        <w:rPr>
          <w:rFonts w:ascii="Calibri" w:hAnsi="Calibri"/>
          <w:color w:val="014174"/>
          <w:sz w:val="22"/>
          <w:szCs w:val="22"/>
        </w:rPr>
        <w:t xml:space="preserve"> (</w:t>
      </w:r>
      <w:r w:rsidR="00F655A8" w:rsidRPr="00F655A8">
        <w:rPr>
          <w:rFonts w:ascii="Calibri" w:hAnsi="Calibri"/>
          <w:color w:val="014174"/>
          <w:sz w:val="22"/>
          <w:szCs w:val="22"/>
        </w:rPr>
        <w:t>vlucht</w:t>
      </w:r>
      <w:r w:rsidRPr="00F655A8">
        <w:rPr>
          <w:rFonts w:ascii="Calibri" w:hAnsi="Calibri"/>
          <w:color w:val="014174"/>
          <w:sz w:val="22"/>
          <w:szCs w:val="22"/>
        </w:rPr>
        <w:t xml:space="preserve"> KL 1118</w:t>
      </w:r>
      <w:r w:rsidR="00F655A8">
        <w:rPr>
          <w:rFonts w:ascii="Calibri" w:hAnsi="Calibri"/>
          <w:color w:val="014174"/>
          <w:sz w:val="22"/>
          <w:szCs w:val="22"/>
        </w:rPr>
        <w:t>)</w:t>
      </w:r>
      <w:r w:rsidRPr="00F655A8">
        <w:rPr>
          <w:rFonts w:ascii="Calibri" w:hAnsi="Calibri"/>
          <w:color w:val="014174"/>
          <w:sz w:val="22"/>
          <w:szCs w:val="22"/>
        </w:rPr>
        <w:t xml:space="preserve"> </w:t>
      </w:r>
      <w:r w:rsidR="00F655A8">
        <w:rPr>
          <w:rFonts w:ascii="Calibri" w:hAnsi="Calibri"/>
          <w:color w:val="014174"/>
          <w:sz w:val="22"/>
          <w:szCs w:val="22"/>
        </w:rPr>
        <w:t>naar</w:t>
      </w:r>
      <w:r w:rsidRPr="00F655A8">
        <w:rPr>
          <w:rFonts w:ascii="Calibri" w:hAnsi="Calibri"/>
          <w:color w:val="014174"/>
          <w:sz w:val="22"/>
          <w:szCs w:val="22"/>
        </w:rPr>
        <w:t xml:space="preserve"> Amsterdam</w:t>
      </w:r>
    </w:p>
    <w:p w:rsidR="003F2615" w:rsidRPr="00F655A8" w:rsidRDefault="003F2615" w:rsidP="008A6B6D">
      <w:pPr>
        <w:rPr>
          <w:rFonts w:ascii="Calibri" w:hAnsi="Calibri"/>
          <w:color w:val="014174"/>
          <w:sz w:val="22"/>
          <w:szCs w:val="22"/>
        </w:rPr>
      </w:pPr>
    </w:p>
    <w:sectPr w:rsidR="003F2615" w:rsidRPr="00F655A8" w:rsidSect="00E33127">
      <w:headerReference w:type="default" r:id="rId8"/>
      <w:footerReference w:type="default" r:id="rId9"/>
      <w:pgSz w:w="11906" w:h="16838" w:code="9"/>
      <w:pgMar w:top="1985" w:right="992" w:bottom="261" w:left="340" w:header="709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65F" w:rsidRDefault="00A8165F">
      <w:r>
        <w:separator/>
      </w:r>
    </w:p>
  </w:endnote>
  <w:endnote w:type="continuationSeparator" w:id="0">
    <w:p w:rsidR="00A8165F" w:rsidRDefault="00A81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65F" w:rsidRPr="00254B4A" w:rsidRDefault="00A8165F">
    <w:pPr>
      <w:pStyle w:val="Voettekst"/>
      <w:rPr>
        <w:sz w:val="2"/>
        <w:szCs w:val="2"/>
      </w:rPr>
    </w:pPr>
    <w:r>
      <w:rPr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9953625</wp:posOffset>
          </wp:positionV>
          <wp:extent cx="7559040" cy="638175"/>
          <wp:effectExtent l="19050" t="0" r="3810" b="0"/>
          <wp:wrapNone/>
          <wp:docPr id="2" name="Afbeelding 2" descr="Footer_Sheet_FalkeVerba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Sheet_FalkeVerbaa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65F" w:rsidRDefault="00A8165F">
      <w:r>
        <w:separator/>
      </w:r>
    </w:p>
  </w:footnote>
  <w:footnote w:type="continuationSeparator" w:id="0">
    <w:p w:rsidR="00A8165F" w:rsidRDefault="00A81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65F" w:rsidRDefault="00A8165F">
    <w:pPr>
      <w:pStyle w:val="Koptekst"/>
    </w:pPr>
    <w:r>
      <w:rPr>
        <w:lang w:eastAsia="nl-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20320</wp:posOffset>
          </wp:positionV>
          <wp:extent cx="7559040" cy="1270000"/>
          <wp:effectExtent l="19050" t="0" r="3810" b="0"/>
          <wp:wrapNone/>
          <wp:docPr id="1" name="Afbeelding 1" descr="Header_Sheet_FalkeVerba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Sheet_FalkeVerbaa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C36"/>
    <w:multiLevelType w:val="multilevel"/>
    <w:tmpl w:val="1BE6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2E20CB9"/>
    <w:multiLevelType w:val="hybridMultilevel"/>
    <w:tmpl w:val="B838C7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658A4"/>
    <w:multiLevelType w:val="hybridMultilevel"/>
    <w:tmpl w:val="71647BF2"/>
    <w:lvl w:ilvl="0" w:tplc="254ADD1C">
      <w:start w:val="10"/>
      <w:numFmt w:val="bullet"/>
      <w:lvlText w:val="-"/>
      <w:lvlJc w:val="left"/>
      <w:pPr>
        <w:ind w:left="6882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30001">
      <w:start w:val="1"/>
      <w:numFmt w:val="bullet"/>
      <w:lvlText w:val=""/>
      <w:lvlJc w:val="left"/>
      <w:pPr>
        <w:ind w:left="6861" w:hanging="360"/>
      </w:pPr>
      <w:rPr>
        <w:rFonts w:ascii="Symbol" w:hAnsi="Symbol" w:hint="default"/>
      </w:rPr>
    </w:lvl>
    <w:lvl w:ilvl="5" w:tplc="0413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">
    <w:nsid w:val="174319B0"/>
    <w:multiLevelType w:val="hybridMultilevel"/>
    <w:tmpl w:val="41B8A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270C6"/>
    <w:multiLevelType w:val="multilevel"/>
    <w:tmpl w:val="6E4857A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1E1F393D"/>
    <w:multiLevelType w:val="multilevel"/>
    <w:tmpl w:val="551690D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1F44199A"/>
    <w:multiLevelType w:val="multilevel"/>
    <w:tmpl w:val="6F8A62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304" w:hanging="504"/>
      </w:pPr>
      <w:rPr>
        <w:rFonts w:hint="default"/>
      </w:rPr>
    </w:lvl>
    <w:lvl w:ilvl="3">
      <w:start w:val="1"/>
      <w:numFmt w:val="decimal"/>
      <w:pStyle w:val="Opmaakprofiel2"/>
      <w:lvlText w:val="%1.%2.%3.%4."/>
      <w:lvlJc w:val="left"/>
      <w:pPr>
        <w:tabs>
          <w:tab w:val="num" w:pos="360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  <w:rPr>
        <w:rFonts w:hint="default"/>
      </w:rPr>
    </w:lvl>
  </w:abstractNum>
  <w:abstractNum w:abstractNumId="7">
    <w:nsid w:val="2398357A"/>
    <w:multiLevelType w:val="hybridMultilevel"/>
    <w:tmpl w:val="69381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14BE3"/>
    <w:multiLevelType w:val="hybridMultilevel"/>
    <w:tmpl w:val="87C889F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84036"/>
    <w:multiLevelType w:val="multilevel"/>
    <w:tmpl w:val="238633F6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2EAF2246"/>
    <w:multiLevelType w:val="multilevel"/>
    <w:tmpl w:val="6ED0941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C582A36"/>
    <w:multiLevelType w:val="hybridMultilevel"/>
    <w:tmpl w:val="3E56BCEE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E4D3E77"/>
    <w:multiLevelType w:val="hybridMultilevel"/>
    <w:tmpl w:val="2A788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316E9"/>
    <w:multiLevelType w:val="hybridMultilevel"/>
    <w:tmpl w:val="39EA45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B057D"/>
    <w:multiLevelType w:val="hybridMultilevel"/>
    <w:tmpl w:val="629EA0F4"/>
    <w:lvl w:ilvl="0" w:tplc="4CDAD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484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B69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DED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F80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245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2B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A7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82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18C36E3"/>
    <w:multiLevelType w:val="hybridMultilevel"/>
    <w:tmpl w:val="DB3C3E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C06E8"/>
    <w:multiLevelType w:val="hybridMultilevel"/>
    <w:tmpl w:val="22EC02A2"/>
    <w:lvl w:ilvl="0" w:tplc="8BDAC4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8B50BC"/>
    <w:multiLevelType w:val="hybridMultilevel"/>
    <w:tmpl w:val="BFBC412C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75C2147"/>
    <w:multiLevelType w:val="hybridMultilevel"/>
    <w:tmpl w:val="92BE2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019DE"/>
    <w:multiLevelType w:val="multilevel"/>
    <w:tmpl w:val="2752F26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nsid w:val="5D8216CA"/>
    <w:multiLevelType w:val="hybridMultilevel"/>
    <w:tmpl w:val="901C07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94ABE"/>
    <w:multiLevelType w:val="hybridMultilevel"/>
    <w:tmpl w:val="209C4F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82123"/>
    <w:multiLevelType w:val="multilevel"/>
    <w:tmpl w:val="F7E4AF8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>
    <w:nsid w:val="69193D4F"/>
    <w:multiLevelType w:val="hybridMultilevel"/>
    <w:tmpl w:val="800CDA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B645C"/>
    <w:multiLevelType w:val="hybridMultilevel"/>
    <w:tmpl w:val="EE18CA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5E454F"/>
    <w:multiLevelType w:val="hybridMultilevel"/>
    <w:tmpl w:val="0534F80E"/>
    <w:lvl w:ilvl="0" w:tplc="9CB0A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3FE4D14">
      <w:start w:val="33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1721BE"/>
    <w:multiLevelType w:val="hybridMultilevel"/>
    <w:tmpl w:val="1BA010E0"/>
    <w:lvl w:ilvl="0" w:tplc="254ADD1C">
      <w:start w:val="10"/>
      <w:numFmt w:val="bullet"/>
      <w:lvlText w:val="-"/>
      <w:lvlJc w:val="left"/>
      <w:pPr>
        <w:ind w:left="3621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7">
    <w:nsid w:val="7ABC4935"/>
    <w:multiLevelType w:val="multilevel"/>
    <w:tmpl w:val="912A667A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>
    <w:nsid w:val="7B511DAD"/>
    <w:multiLevelType w:val="hybridMultilevel"/>
    <w:tmpl w:val="673CD934"/>
    <w:lvl w:ilvl="0" w:tplc="13945398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6"/>
  </w:num>
  <w:num w:numId="8">
    <w:abstractNumId w:val="16"/>
  </w:num>
  <w:num w:numId="9">
    <w:abstractNumId w:val="8"/>
  </w:num>
  <w:num w:numId="10">
    <w:abstractNumId w:val="24"/>
  </w:num>
  <w:num w:numId="11">
    <w:abstractNumId w:val="28"/>
  </w:num>
  <w:num w:numId="12">
    <w:abstractNumId w:val="25"/>
  </w:num>
  <w:num w:numId="13">
    <w:abstractNumId w:val="18"/>
  </w:num>
  <w:num w:numId="14">
    <w:abstractNumId w:val="11"/>
  </w:num>
  <w:num w:numId="15">
    <w:abstractNumId w:val="14"/>
  </w:num>
  <w:num w:numId="16">
    <w:abstractNumId w:val="1"/>
  </w:num>
  <w:num w:numId="17">
    <w:abstractNumId w:val="12"/>
  </w:num>
  <w:num w:numId="18">
    <w:abstractNumId w:val="15"/>
  </w:num>
  <w:num w:numId="19">
    <w:abstractNumId w:val="7"/>
  </w:num>
  <w:num w:numId="20">
    <w:abstractNumId w:val="3"/>
  </w:num>
  <w:num w:numId="21">
    <w:abstractNumId w:val="23"/>
  </w:num>
  <w:num w:numId="22">
    <w:abstractNumId w:val="21"/>
  </w:num>
  <w:num w:numId="23">
    <w:abstractNumId w:val="13"/>
  </w:num>
  <w:num w:numId="24">
    <w:abstractNumId w:val="20"/>
  </w:num>
  <w:num w:numId="25">
    <w:abstractNumId w:val="22"/>
  </w:num>
  <w:num w:numId="26">
    <w:abstractNumId w:val="5"/>
  </w:num>
  <w:num w:numId="27">
    <w:abstractNumId w:val="4"/>
  </w:num>
  <w:num w:numId="28">
    <w:abstractNumId w:val="19"/>
  </w:num>
  <w:num w:numId="29">
    <w:abstractNumId w:val="9"/>
  </w:num>
  <w:num w:numId="30">
    <w:abstractNumId w:val="27"/>
  </w:num>
  <w:num w:numId="31">
    <w:abstractNumId w:val="17"/>
  </w:num>
  <w:num w:numId="32">
    <w:abstractNumId w:val="26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747598"/>
    <w:rsid w:val="00007CCF"/>
    <w:rsid w:val="000178BD"/>
    <w:rsid w:val="00023E02"/>
    <w:rsid w:val="000439CC"/>
    <w:rsid w:val="00050390"/>
    <w:rsid w:val="00051C6E"/>
    <w:rsid w:val="000A6602"/>
    <w:rsid w:val="000B08F1"/>
    <w:rsid w:val="000C6C62"/>
    <w:rsid w:val="000D0526"/>
    <w:rsid w:val="00107255"/>
    <w:rsid w:val="00111D51"/>
    <w:rsid w:val="001176AF"/>
    <w:rsid w:val="0014398D"/>
    <w:rsid w:val="00152BC0"/>
    <w:rsid w:val="00164387"/>
    <w:rsid w:val="00177ACB"/>
    <w:rsid w:val="001A1768"/>
    <w:rsid w:val="001A1D30"/>
    <w:rsid w:val="001A4701"/>
    <w:rsid w:val="001B12F4"/>
    <w:rsid w:val="001B221B"/>
    <w:rsid w:val="001B325F"/>
    <w:rsid w:val="001C6F10"/>
    <w:rsid w:val="001C6F91"/>
    <w:rsid w:val="001D318A"/>
    <w:rsid w:val="001E6C92"/>
    <w:rsid w:val="001F020A"/>
    <w:rsid w:val="001F6E1F"/>
    <w:rsid w:val="002039BC"/>
    <w:rsid w:val="00254B4A"/>
    <w:rsid w:val="002633BA"/>
    <w:rsid w:val="002663A8"/>
    <w:rsid w:val="00273D8A"/>
    <w:rsid w:val="002A07F8"/>
    <w:rsid w:val="002A5724"/>
    <w:rsid w:val="002C208F"/>
    <w:rsid w:val="002D33E6"/>
    <w:rsid w:val="002E6395"/>
    <w:rsid w:val="002F2315"/>
    <w:rsid w:val="00310B49"/>
    <w:rsid w:val="00340688"/>
    <w:rsid w:val="003520BA"/>
    <w:rsid w:val="0037382B"/>
    <w:rsid w:val="0037691E"/>
    <w:rsid w:val="00376C74"/>
    <w:rsid w:val="0039381A"/>
    <w:rsid w:val="003A1080"/>
    <w:rsid w:val="003A14F2"/>
    <w:rsid w:val="003B77CB"/>
    <w:rsid w:val="003C137A"/>
    <w:rsid w:val="003F2615"/>
    <w:rsid w:val="003F2A1C"/>
    <w:rsid w:val="004071FE"/>
    <w:rsid w:val="00425518"/>
    <w:rsid w:val="00462B96"/>
    <w:rsid w:val="00472F9A"/>
    <w:rsid w:val="004907E9"/>
    <w:rsid w:val="004A5CD4"/>
    <w:rsid w:val="004B500F"/>
    <w:rsid w:val="004C76BD"/>
    <w:rsid w:val="004E2AAF"/>
    <w:rsid w:val="004E3342"/>
    <w:rsid w:val="004E69B4"/>
    <w:rsid w:val="00503C00"/>
    <w:rsid w:val="00507E4F"/>
    <w:rsid w:val="005257F4"/>
    <w:rsid w:val="00541F1C"/>
    <w:rsid w:val="005517B8"/>
    <w:rsid w:val="00553AE6"/>
    <w:rsid w:val="00555DAC"/>
    <w:rsid w:val="0055614F"/>
    <w:rsid w:val="0056252B"/>
    <w:rsid w:val="00575E5A"/>
    <w:rsid w:val="0057756F"/>
    <w:rsid w:val="005A1F6B"/>
    <w:rsid w:val="005A449E"/>
    <w:rsid w:val="005C1540"/>
    <w:rsid w:val="005D4D0D"/>
    <w:rsid w:val="005E1BCF"/>
    <w:rsid w:val="005E623E"/>
    <w:rsid w:val="005E7EE5"/>
    <w:rsid w:val="00605DED"/>
    <w:rsid w:val="00633EBA"/>
    <w:rsid w:val="00637168"/>
    <w:rsid w:val="00666DDE"/>
    <w:rsid w:val="00672930"/>
    <w:rsid w:val="00676F40"/>
    <w:rsid w:val="00681875"/>
    <w:rsid w:val="0069176C"/>
    <w:rsid w:val="00696327"/>
    <w:rsid w:val="006A5935"/>
    <w:rsid w:val="006C5A0E"/>
    <w:rsid w:val="006D024F"/>
    <w:rsid w:val="006D7F25"/>
    <w:rsid w:val="006E056D"/>
    <w:rsid w:val="006E57C0"/>
    <w:rsid w:val="00701494"/>
    <w:rsid w:val="00701A46"/>
    <w:rsid w:val="00704416"/>
    <w:rsid w:val="00724407"/>
    <w:rsid w:val="00741730"/>
    <w:rsid w:val="00747598"/>
    <w:rsid w:val="00755B1D"/>
    <w:rsid w:val="00761F85"/>
    <w:rsid w:val="00770B83"/>
    <w:rsid w:val="00786F18"/>
    <w:rsid w:val="00793383"/>
    <w:rsid w:val="007955C8"/>
    <w:rsid w:val="00797BDA"/>
    <w:rsid w:val="007A2108"/>
    <w:rsid w:val="007B5C1B"/>
    <w:rsid w:val="007B6F78"/>
    <w:rsid w:val="007C3170"/>
    <w:rsid w:val="007C713C"/>
    <w:rsid w:val="007D17B3"/>
    <w:rsid w:val="007D5A95"/>
    <w:rsid w:val="007F010E"/>
    <w:rsid w:val="007F709C"/>
    <w:rsid w:val="00810A61"/>
    <w:rsid w:val="00824AC9"/>
    <w:rsid w:val="0082635F"/>
    <w:rsid w:val="00834003"/>
    <w:rsid w:val="00852FB5"/>
    <w:rsid w:val="008543F1"/>
    <w:rsid w:val="00857515"/>
    <w:rsid w:val="00883125"/>
    <w:rsid w:val="00895AE6"/>
    <w:rsid w:val="00897D02"/>
    <w:rsid w:val="008A6B6D"/>
    <w:rsid w:val="008B773C"/>
    <w:rsid w:val="008C6CA5"/>
    <w:rsid w:val="008C6E65"/>
    <w:rsid w:val="008C748D"/>
    <w:rsid w:val="008C75B0"/>
    <w:rsid w:val="008D2665"/>
    <w:rsid w:val="008E0591"/>
    <w:rsid w:val="008F0B22"/>
    <w:rsid w:val="00903C22"/>
    <w:rsid w:val="00917114"/>
    <w:rsid w:val="00926C60"/>
    <w:rsid w:val="00944260"/>
    <w:rsid w:val="00953DFE"/>
    <w:rsid w:val="00956445"/>
    <w:rsid w:val="00972CF9"/>
    <w:rsid w:val="00974AE1"/>
    <w:rsid w:val="0098728D"/>
    <w:rsid w:val="009918D9"/>
    <w:rsid w:val="00993F77"/>
    <w:rsid w:val="009B30FA"/>
    <w:rsid w:val="009B5287"/>
    <w:rsid w:val="009B604A"/>
    <w:rsid w:val="009C7B1D"/>
    <w:rsid w:val="009D2AE0"/>
    <w:rsid w:val="009D4801"/>
    <w:rsid w:val="009E03AF"/>
    <w:rsid w:val="009F04E6"/>
    <w:rsid w:val="009F4B02"/>
    <w:rsid w:val="00A3260D"/>
    <w:rsid w:val="00A37586"/>
    <w:rsid w:val="00A422D5"/>
    <w:rsid w:val="00A516C9"/>
    <w:rsid w:val="00A55FD8"/>
    <w:rsid w:val="00A5703F"/>
    <w:rsid w:val="00A614D4"/>
    <w:rsid w:val="00A65B3D"/>
    <w:rsid w:val="00A7001C"/>
    <w:rsid w:val="00A705EB"/>
    <w:rsid w:val="00A8165F"/>
    <w:rsid w:val="00A82DFA"/>
    <w:rsid w:val="00A87F72"/>
    <w:rsid w:val="00A92671"/>
    <w:rsid w:val="00A97D63"/>
    <w:rsid w:val="00AA27E9"/>
    <w:rsid w:val="00AA3C51"/>
    <w:rsid w:val="00AB48D2"/>
    <w:rsid w:val="00AC310A"/>
    <w:rsid w:val="00AD0956"/>
    <w:rsid w:val="00AD42E7"/>
    <w:rsid w:val="00AD72F5"/>
    <w:rsid w:val="00B01C6E"/>
    <w:rsid w:val="00B24A56"/>
    <w:rsid w:val="00B24E3A"/>
    <w:rsid w:val="00B52888"/>
    <w:rsid w:val="00B54F2E"/>
    <w:rsid w:val="00B5577D"/>
    <w:rsid w:val="00B565E9"/>
    <w:rsid w:val="00B63FFE"/>
    <w:rsid w:val="00B7283A"/>
    <w:rsid w:val="00B81F04"/>
    <w:rsid w:val="00B841EA"/>
    <w:rsid w:val="00B842C8"/>
    <w:rsid w:val="00B9001F"/>
    <w:rsid w:val="00B92ED3"/>
    <w:rsid w:val="00B97CF6"/>
    <w:rsid w:val="00BA485A"/>
    <w:rsid w:val="00BA5953"/>
    <w:rsid w:val="00BB3CC0"/>
    <w:rsid w:val="00BD0FA5"/>
    <w:rsid w:val="00BD7656"/>
    <w:rsid w:val="00BD7DF1"/>
    <w:rsid w:val="00BE5143"/>
    <w:rsid w:val="00BF3288"/>
    <w:rsid w:val="00C10636"/>
    <w:rsid w:val="00C20364"/>
    <w:rsid w:val="00C20B68"/>
    <w:rsid w:val="00C2714C"/>
    <w:rsid w:val="00C3141F"/>
    <w:rsid w:val="00C4274C"/>
    <w:rsid w:val="00C4560D"/>
    <w:rsid w:val="00C5642D"/>
    <w:rsid w:val="00C61911"/>
    <w:rsid w:val="00C64DB9"/>
    <w:rsid w:val="00C679E2"/>
    <w:rsid w:val="00C807F5"/>
    <w:rsid w:val="00C9187A"/>
    <w:rsid w:val="00C92A43"/>
    <w:rsid w:val="00CA0DEA"/>
    <w:rsid w:val="00CA6AB0"/>
    <w:rsid w:val="00CB0FBF"/>
    <w:rsid w:val="00CB2ABF"/>
    <w:rsid w:val="00CB3015"/>
    <w:rsid w:val="00CF52EA"/>
    <w:rsid w:val="00CF7FE6"/>
    <w:rsid w:val="00D0242D"/>
    <w:rsid w:val="00D41DA8"/>
    <w:rsid w:val="00D4713F"/>
    <w:rsid w:val="00D5193B"/>
    <w:rsid w:val="00D55E64"/>
    <w:rsid w:val="00D725AC"/>
    <w:rsid w:val="00D93741"/>
    <w:rsid w:val="00D94A0E"/>
    <w:rsid w:val="00D965EA"/>
    <w:rsid w:val="00D9744D"/>
    <w:rsid w:val="00DA105A"/>
    <w:rsid w:val="00DD6FB2"/>
    <w:rsid w:val="00E060E4"/>
    <w:rsid w:val="00E0770D"/>
    <w:rsid w:val="00E22D02"/>
    <w:rsid w:val="00E33127"/>
    <w:rsid w:val="00E67EC5"/>
    <w:rsid w:val="00E732FC"/>
    <w:rsid w:val="00E739AD"/>
    <w:rsid w:val="00E86657"/>
    <w:rsid w:val="00EA5639"/>
    <w:rsid w:val="00EB4EE9"/>
    <w:rsid w:val="00EC7BB6"/>
    <w:rsid w:val="00ED2EB8"/>
    <w:rsid w:val="00EE2863"/>
    <w:rsid w:val="00EF042D"/>
    <w:rsid w:val="00F0186D"/>
    <w:rsid w:val="00F05D3F"/>
    <w:rsid w:val="00F06111"/>
    <w:rsid w:val="00F4316D"/>
    <w:rsid w:val="00F4418C"/>
    <w:rsid w:val="00F4670F"/>
    <w:rsid w:val="00F479D3"/>
    <w:rsid w:val="00F561AC"/>
    <w:rsid w:val="00F56F80"/>
    <w:rsid w:val="00F655A8"/>
    <w:rsid w:val="00F73675"/>
    <w:rsid w:val="00F76F48"/>
    <w:rsid w:val="00F87072"/>
    <w:rsid w:val="00F8778E"/>
    <w:rsid w:val="00F902F6"/>
    <w:rsid w:val="00FB0F2F"/>
    <w:rsid w:val="00FE55FC"/>
    <w:rsid w:val="00FF5204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86657"/>
    <w:rPr>
      <w:noProof/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472F9A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72F9A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72F9A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472F9A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2">
    <w:name w:val="Opmaakprofiel2"/>
    <w:basedOn w:val="Kop4"/>
    <w:autoRedefine/>
    <w:rsid w:val="0055614F"/>
    <w:pPr>
      <w:numPr>
        <w:numId w:val="7"/>
      </w:numPr>
      <w:spacing w:before="0" w:after="0"/>
    </w:pPr>
    <w:rPr>
      <w:b w:val="0"/>
      <w:bCs w:val="0"/>
      <w:i/>
      <w:noProof w:val="0"/>
      <w:color w:val="000080"/>
      <w:sz w:val="22"/>
      <w:szCs w:val="22"/>
      <w:lang w:eastAsia="nl-NL"/>
    </w:rPr>
  </w:style>
  <w:style w:type="table" w:styleId="Tabelraster">
    <w:name w:val="Table Grid"/>
    <w:basedOn w:val="Standaardtabel"/>
    <w:rsid w:val="00143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">
    <w:name w:val="Body Text"/>
    <w:basedOn w:val="Standaard"/>
    <w:rsid w:val="0014398D"/>
    <w:pPr>
      <w:jc w:val="center"/>
    </w:pPr>
    <w:rPr>
      <w:i/>
      <w:iCs/>
      <w:noProof w:val="0"/>
      <w:color w:val="00468C"/>
      <w:sz w:val="48"/>
    </w:rPr>
  </w:style>
  <w:style w:type="paragraph" w:styleId="Ballontekst">
    <w:name w:val="Balloon Text"/>
    <w:basedOn w:val="Standaard"/>
    <w:semiHidden/>
    <w:rsid w:val="0014398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1C6F91"/>
    <w:rPr>
      <w:color w:val="0000FF"/>
      <w:u w:val="single"/>
    </w:rPr>
  </w:style>
  <w:style w:type="paragraph" w:styleId="Koptekst">
    <w:name w:val="header"/>
    <w:basedOn w:val="Standaard"/>
    <w:rsid w:val="00177AC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77ACB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E22D02"/>
    <w:rPr>
      <w:color w:val="800080"/>
      <w:u w:val="single"/>
    </w:rPr>
  </w:style>
  <w:style w:type="character" w:styleId="Zwaar">
    <w:name w:val="Strong"/>
    <w:basedOn w:val="Standaardalinea-lettertype"/>
    <w:uiPriority w:val="22"/>
    <w:qFormat/>
    <w:rsid w:val="00BD7DF1"/>
    <w:rPr>
      <w:b/>
      <w:bCs/>
      <w:color w:val="996633"/>
    </w:rPr>
  </w:style>
  <w:style w:type="character" w:styleId="Nadruk">
    <w:name w:val="Emphasis"/>
    <w:basedOn w:val="Standaardalinea-lettertype"/>
    <w:uiPriority w:val="20"/>
    <w:qFormat/>
    <w:rsid w:val="00BD7DF1"/>
    <w:rPr>
      <w:i/>
      <w:iCs/>
    </w:rPr>
  </w:style>
  <w:style w:type="paragraph" w:styleId="Lijstalinea">
    <w:name w:val="List Paragraph"/>
    <w:basedOn w:val="Standaard"/>
    <w:qFormat/>
    <w:rsid w:val="00F902F6"/>
    <w:pPr>
      <w:ind w:left="720"/>
      <w:contextualSpacing/>
    </w:pPr>
    <w:rPr>
      <w:rFonts w:ascii="Calibri" w:eastAsia="Calibri" w:hAnsi="Calibri" w:cs="Calibri"/>
      <w:noProof w:val="0"/>
      <w:sz w:val="22"/>
      <w:szCs w:val="22"/>
      <w:lang w:eastAsia="nl-NL"/>
    </w:rPr>
  </w:style>
  <w:style w:type="character" w:styleId="Verwijzingopmerking">
    <w:name w:val="annotation reference"/>
    <w:basedOn w:val="Standaardalinea-lettertype"/>
    <w:rsid w:val="00E67EC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67EC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67EC5"/>
    <w:rPr>
      <w:noProof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67E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67EC5"/>
    <w:rPr>
      <w:b/>
      <w:bCs/>
      <w:noProof/>
      <w:lang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F8778E"/>
    <w:rPr>
      <w:rFonts w:ascii="Verdana" w:eastAsiaTheme="minorHAnsi" w:hAnsi="Verdana" w:cstheme="minorBidi"/>
      <w:noProof w:val="0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8778E"/>
    <w:rPr>
      <w:rFonts w:ascii="Verdana" w:eastAsiaTheme="minorHAnsi" w:hAnsi="Verdana" w:cstheme="minorBidi"/>
      <w:szCs w:val="21"/>
      <w:lang w:eastAsia="en-US"/>
    </w:rPr>
  </w:style>
  <w:style w:type="character" w:customStyle="1" w:styleId="u-phone">
    <w:name w:val="u-phone"/>
    <w:basedOn w:val="Standaardalinea-lettertype"/>
    <w:rsid w:val="00B84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86657"/>
    <w:rPr>
      <w:noProof/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472F9A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72F9A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72F9A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472F9A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2">
    <w:name w:val="Opmaakprofiel2"/>
    <w:basedOn w:val="Kop4"/>
    <w:autoRedefine/>
    <w:rsid w:val="0055614F"/>
    <w:pPr>
      <w:numPr>
        <w:numId w:val="7"/>
      </w:numPr>
      <w:spacing w:before="0" w:after="0"/>
    </w:pPr>
    <w:rPr>
      <w:b w:val="0"/>
      <w:bCs w:val="0"/>
      <w:i/>
      <w:noProof w:val="0"/>
      <w:color w:val="000080"/>
      <w:sz w:val="22"/>
      <w:szCs w:val="22"/>
      <w:lang w:eastAsia="nl-NL"/>
    </w:rPr>
  </w:style>
  <w:style w:type="table" w:styleId="Tabelraster">
    <w:name w:val="Table Grid"/>
    <w:basedOn w:val="Standaardtabel"/>
    <w:rsid w:val="00143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">
    <w:name w:val="Body Text"/>
    <w:basedOn w:val="Standaard"/>
    <w:rsid w:val="0014398D"/>
    <w:pPr>
      <w:jc w:val="center"/>
    </w:pPr>
    <w:rPr>
      <w:i/>
      <w:iCs/>
      <w:noProof w:val="0"/>
      <w:color w:val="00468C"/>
      <w:sz w:val="48"/>
    </w:rPr>
  </w:style>
  <w:style w:type="paragraph" w:styleId="Ballontekst">
    <w:name w:val="Balloon Text"/>
    <w:basedOn w:val="Standaard"/>
    <w:semiHidden/>
    <w:rsid w:val="0014398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1C6F91"/>
    <w:rPr>
      <w:color w:val="0000FF"/>
      <w:u w:val="single"/>
    </w:rPr>
  </w:style>
  <w:style w:type="paragraph" w:styleId="Koptekst">
    <w:name w:val="header"/>
    <w:basedOn w:val="Standaard"/>
    <w:rsid w:val="00177AC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77ACB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E22D02"/>
    <w:rPr>
      <w:color w:val="800080"/>
      <w:u w:val="single"/>
    </w:rPr>
  </w:style>
  <w:style w:type="character" w:styleId="Zwaar">
    <w:name w:val="Strong"/>
    <w:basedOn w:val="Standaardalinea-lettertype"/>
    <w:qFormat/>
    <w:rsid w:val="00BD7DF1"/>
    <w:rPr>
      <w:b/>
      <w:bCs/>
      <w:color w:val="996633"/>
    </w:rPr>
  </w:style>
  <w:style w:type="character" w:styleId="Nadruk">
    <w:name w:val="Emphasis"/>
    <w:basedOn w:val="Standaardalinea-lettertype"/>
    <w:qFormat/>
    <w:rsid w:val="00BD7DF1"/>
    <w:rPr>
      <w:i/>
      <w:iCs/>
    </w:rPr>
  </w:style>
  <w:style w:type="paragraph" w:styleId="Lijstalinea">
    <w:name w:val="List Paragraph"/>
    <w:basedOn w:val="Standaard"/>
    <w:uiPriority w:val="34"/>
    <w:qFormat/>
    <w:rsid w:val="00F902F6"/>
    <w:pPr>
      <w:ind w:left="720"/>
      <w:contextualSpacing/>
    </w:pPr>
    <w:rPr>
      <w:rFonts w:ascii="Calibri" w:eastAsia="Calibri" w:hAnsi="Calibri" w:cs="Calibri"/>
      <w:noProof w:val="0"/>
      <w:sz w:val="22"/>
      <w:szCs w:val="22"/>
      <w:lang w:eastAsia="nl-NL"/>
    </w:rPr>
  </w:style>
  <w:style w:type="character" w:styleId="Verwijzingopmerking">
    <w:name w:val="annotation reference"/>
    <w:basedOn w:val="Standaardalinea-lettertype"/>
    <w:rsid w:val="00E67EC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67EC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67EC5"/>
    <w:rPr>
      <w:noProof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67E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67EC5"/>
    <w:rPr>
      <w:b/>
      <w:bCs/>
      <w:noProof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9294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330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2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331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689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611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093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2009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521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296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879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070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288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899">
          <w:marLeft w:val="3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C1351-F198-4DD2-B329-2993819D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620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Falke@Verbaan</Company>
  <LinksUpToDate>false</LinksUpToDate>
  <CharactersWithSpaces>4405</CharactersWithSpaces>
  <SharedDoc>false</SharedDoc>
  <HLinks>
    <vt:vector size="12" baseType="variant">
      <vt:variant>
        <vt:i4>6488185</vt:i4>
      </vt:variant>
      <vt:variant>
        <vt:i4>3</vt:i4>
      </vt:variant>
      <vt:variant>
        <vt:i4>0</vt:i4>
      </vt:variant>
      <vt:variant>
        <vt:i4>5</vt:i4>
      </vt:variant>
      <vt:variant>
        <vt:lpwstr>http://www.falkeverbaan.nl/opleidingsoverzicht</vt:lpwstr>
      </vt:variant>
      <vt:variant>
        <vt:lpwstr/>
      </vt:variant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http://www.falkeverbaan.nl/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Monique Peeters</cp:lastModifiedBy>
  <cp:revision>4</cp:revision>
  <cp:lastPrinted>2018-03-08T14:47:00Z</cp:lastPrinted>
  <dcterms:created xsi:type="dcterms:W3CDTF">2018-03-16T08:31:00Z</dcterms:created>
  <dcterms:modified xsi:type="dcterms:W3CDTF">2018-03-16T09:13:00Z</dcterms:modified>
</cp:coreProperties>
</file>